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9D0B5" w14:textId="62BC23C5" w:rsidR="005332AA" w:rsidRPr="00F77195" w:rsidRDefault="005332AA" w:rsidP="00210327">
      <w:pPr>
        <w:jc w:val="right"/>
        <w:rPr>
          <w:rFonts w:ascii="Arial" w:eastAsia="Times New Roman" w:hAnsi="Arial" w:cs="Arial"/>
          <w:color w:val="000000"/>
          <w:sz w:val="22"/>
          <w:szCs w:val="22"/>
          <w:lang w:eastAsia="fr-FR"/>
        </w:rPr>
      </w:pPr>
      <w:bookmarkStart w:id="0" w:name="_Hlk41406493"/>
      <w:r w:rsidRPr="00F77195">
        <w:rPr>
          <w:rFonts w:ascii="Arial" w:eastAsia="Times New Roman" w:hAnsi="Arial" w:cs="Arial"/>
          <w:color w:val="000000"/>
          <w:sz w:val="22"/>
          <w:szCs w:val="22"/>
          <w:lang w:eastAsia="fr-FR"/>
        </w:rPr>
        <w:t xml:space="preserve">Paris, le </w:t>
      </w:r>
      <w:r w:rsidR="00F77195">
        <w:rPr>
          <w:rFonts w:ascii="Arial" w:eastAsia="Times New Roman" w:hAnsi="Arial" w:cs="Arial"/>
          <w:color w:val="000000"/>
          <w:sz w:val="22"/>
          <w:szCs w:val="22"/>
          <w:lang w:eastAsia="fr-FR"/>
        </w:rPr>
        <w:t>0</w:t>
      </w:r>
      <w:r w:rsidR="008774DC">
        <w:rPr>
          <w:rFonts w:ascii="Arial" w:eastAsia="Times New Roman" w:hAnsi="Arial" w:cs="Arial"/>
          <w:color w:val="000000"/>
          <w:sz w:val="22"/>
          <w:szCs w:val="22"/>
          <w:lang w:eastAsia="fr-FR"/>
        </w:rPr>
        <w:t>3</w:t>
      </w:r>
      <w:bookmarkStart w:id="1" w:name="_GoBack"/>
      <w:bookmarkEnd w:id="1"/>
      <w:r w:rsidR="00F77195">
        <w:rPr>
          <w:rFonts w:ascii="Arial" w:eastAsia="Times New Roman" w:hAnsi="Arial" w:cs="Arial"/>
          <w:color w:val="000000"/>
          <w:sz w:val="22"/>
          <w:szCs w:val="22"/>
          <w:lang w:eastAsia="fr-FR"/>
        </w:rPr>
        <w:t xml:space="preserve"> juin </w:t>
      </w:r>
      <w:r w:rsidR="00616449" w:rsidRPr="00F77195">
        <w:rPr>
          <w:rFonts w:ascii="Arial" w:eastAsia="Times New Roman" w:hAnsi="Arial" w:cs="Arial"/>
          <w:color w:val="000000"/>
          <w:sz w:val="22"/>
          <w:szCs w:val="22"/>
          <w:lang w:eastAsia="fr-FR"/>
        </w:rPr>
        <w:t>2020</w:t>
      </w:r>
    </w:p>
    <w:p w14:paraId="638153F3" w14:textId="77777777" w:rsidR="00A91C86" w:rsidRPr="00F77195" w:rsidRDefault="00A91C86" w:rsidP="00210327">
      <w:pPr>
        <w:jc w:val="right"/>
        <w:rPr>
          <w:rFonts w:ascii="Arial" w:eastAsia="Times New Roman" w:hAnsi="Arial" w:cs="Arial"/>
          <w:color w:val="000000"/>
          <w:sz w:val="22"/>
          <w:szCs w:val="22"/>
          <w:lang w:eastAsia="fr-FR"/>
        </w:rPr>
      </w:pPr>
    </w:p>
    <w:p w14:paraId="3DD2099B" w14:textId="77777777" w:rsidR="00A91C86" w:rsidRPr="00F77195" w:rsidRDefault="00A91C86" w:rsidP="00210327">
      <w:pPr>
        <w:jc w:val="right"/>
        <w:rPr>
          <w:rFonts w:ascii="Arial" w:eastAsia="Times New Roman" w:hAnsi="Arial" w:cs="Arial"/>
          <w:sz w:val="22"/>
          <w:szCs w:val="22"/>
          <w:lang w:eastAsia="fr-FR"/>
        </w:rPr>
      </w:pPr>
    </w:p>
    <w:p w14:paraId="603EF71D" w14:textId="18B0032D" w:rsidR="00210327" w:rsidRDefault="00210327" w:rsidP="00482CCB">
      <w:pPr>
        <w:jc w:val="center"/>
        <w:rPr>
          <w:rFonts w:ascii="Arial" w:eastAsia="Times New Roman" w:hAnsi="Arial" w:cs="Arial"/>
          <w:b/>
          <w:bCs/>
          <w:color w:val="000000"/>
          <w:sz w:val="28"/>
          <w:szCs w:val="28"/>
          <w:lang w:eastAsia="fr-FR"/>
        </w:rPr>
      </w:pPr>
      <w:r w:rsidRPr="00F77195">
        <w:rPr>
          <w:rFonts w:ascii="Arial" w:eastAsia="Times New Roman" w:hAnsi="Arial" w:cs="Arial"/>
          <w:b/>
          <w:bCs/>
          <w:color w:val="000000"/>
          <w:sz w:val="28"/>
          <w:szCs w:val="28"/>
          <w:lang w:eastAsia="fr-FR"/>
        </w:rPr>
        <w:t>COMMUNIQUE DE PRESSE</w:t>
      </w:r>
    </w:p>
    <w:p w14:paraId="337693B0" w14:textId="77777777" w:rsidR="00F77195" w:rsidRPr="00F77195" w:rsidRDefault="00F77195" w:rsidP="00482CCB">
      <w:pPr>
        <w:jc w:val="center"/>
        <w:rPr>
          <w:rFonts w:ascii="Arial" w:eastAsia="Times New Roman" w:hAnsi="Arial" w:cs="Arial"/>
          <w:b/>
          <w:bCs/>
          <w:color w:val="000000"/>
          <w:sz w:val="28"/>
          <w:szCs w:val="28"/>
          <w:lang w:eastAsia="fr-FR"/>
        </w:rPr>
      </w:pPr>
    </w:p>
    <w:p w14:paraId="5C301E49" w14:textId="722CF653" w:rsidR="005332AA" w:rsidRPr="00F77195" w:rsidRDefault="00BE7194" w:rsidP="00482CCB">
      <w:pPr>
        <w:jc w:val="center"/>
        <w:rPr>
          <w:rFonts w:ascii="Arial" w:eastAsia="Times New Roman" w:hAnsi="Arial" w:cs="Arial"/>
          <w:b/>
          <w:bCs/>
          <w:color w:val="000000"/>
          <w:sz w:val="28"/>
          <w:szCs w:val="28"/>
          <w:lang w:eastAsia="fr-FR"/>
        </w:rPr>
      </w:pPr>
      <w:r w:rsidRPr="00F77195">
        <w:rPr>
          <w:rFonts w:ascii="Arial" w:eastAsia="Times New Roman" w:hAnsi="Arial" w:cs="Arial"/>
          <w:b/>
          <w:bCs/>
          <w:color w:val="000000"/>
          <w:sz w:val="28"/>
          <w:szCs w:val="28"/>
          <w:lang w:eastAsia="fr-FR"/>
        </w:rPr>
        <w:t xml:space="preserve">Le Resah </w:t>
      </w:r>
      <w:r w:rsidR="003C4F5E" w:rsidRPr="00F77195">
        <w:rPr>
          <w:rFonts w:ascii="Arial" w:eastAsia="Times New Roman" w:hAnsi="Arial" w:cs="Arial"/>
          <w:b/>
          <w:bCs/>
          <w:color w:val="000000"/>
          <w:sz w:val="28"/>
          <w:szCs w:val="28"/>
          <w:lang w:eastAsia="fr-FR"/>
        </w:rPr>
        <w:t>propose une</w:t>
      </w:r>
      <w:r w:rsidRPr="00F77195">
        <w:rPr>
          <w:rFonts w:ascii="Arial" w:eastAsia="Times New Roman" w:hAnsi="Arial" w:cs="Arial"/>
          <w:b/>
          <w:bCs/>
          <w:color w:val="000000"/>
          <w:sz w:val="28"/>
          <w:szCs w:val="28"/>
          <w:lang w:eastAsia="fr-FR"/>
        </w:rPr>
        <w:t xml:space="preserve"> </w:t>
      </w:r>
      <w:r w:rsidR="00403E8A" w:rsidRPr="00F77195">
        <w:rPr>
          <w:rFonts w:ascii="Arial" w:eastAsia="Times New Roman" w:hAnsi="Arial" w:cs="Arial"/>
          <w:b/>
          <w:bCs/>
          <w:color w:val="000000"/>
          <w:sz w:val="28"/>
          <w:szCs w:val="28"/>
          <w:lang w:eastAsia="fr-FR"/>
        </w:rPr>
        <w:t xml:space="preserve">offre </w:t>
      </w:r>
      <w:r w:rsidRPr="00F77195">
        <w:rPr>
          <w:rFonts w:ascii="Arial" w:eastAsia="Times New Roman" w:hAnsi="Arial" w:cs="Arial"/>
          <w:b/>
          <w:bCs/>
          <w:color w:val="000000"/>
          <w:sz w:val="28"/>
          <w:szCs w:val="28"/>
          <w:lang w:eastAsia="fr-FR"/>
        </w:rPr>
        <w:t xml:space="preserve">d'accompagnement </w:t>
      </w:r>
      <w:r w:rsidR="00102E0E" w:rsidRPr="00F77195">
        <w:rPr>
          <w:rFonts w:ascii="Arial" w:eastAsia="Times New Roman" w:hAnsi="Arial" w:cs="Arial"/>
          <w:b/>
          <w:bCs/>
          <w:color w:val="000000"/>
          <w:sz w:val="28"/>
          <w:szCs w:val="28"/>
          <w:lang w:eastAsia="fr-FR"/>
        </w:rPr>
        <w:t xml:space="preserve">RH </w:t>
      </w:r>
      <w:r w:rsidR="008D3FA8" w:rsidRPr="00F77195">
        <w:rPr>
          <w:rFonts w:ascii="Arial" w:eastAsia="Times New Roman" w:hAnsi="Arial" w:cs="Arial"/>
          <w:b/>
          <w:bCs/>
          <w:color w:val="000000"/>
          <w:sz w:val="28"/>
          <w:szCs w:val="28"/>
          <w:lang w:eastAsia="fr-FR"/>
        </w:rPr>
        <w:t xml:space="preserve">à destination </w:t>
      </w:r>
      <w:r w:rsidR="007E5BD1" w:rsidRPr="00F77195">
        <w:rPr>
          <w:rFonts w:ascii="Arial" w:eastAsia="Times New Roman" w:hAnsi="Arial" w:cs="Arial"/>
          <w:b/>
          <w:bCs/>
          <w:color w:val="000000"/>
          <w:sz w:val="28"/>
          <w:szCs w:val="28"/>
          <w:lang w:eastAsia="fr-FR"/>
        </w:rPr>
        <w:t xml:space="preserve">des acteurs de la santé </w:t>
      </w:r>
      <w:r w:rsidRPr="00F77195">
        <w:rPr>
          <w:rFonts w:ascii="Arial" w:eastAsia="Times New Roman" w:hAnsi="Arial" w:cs="Arial"/>
          <w:b/>
          <w:bCs/>
          <w:color w:val="000000"/>
          <w:sz w:val="28"/>
          <w:szCs w:val="28"/>
          <w:lang w:eastAsia="fr-FR"/>
        </w:rPr>
        <w:t xml:space="preserve">pour </w:t>
      </w:r>
      <w:r w:rsidR="008D3FA8" w:rsidRPr="00F77195">
        <w:rPr>
          <w:rFonts w:ascii="Arial" w:eastAsia="Times New Roman" w:hAnsi="Arial" w:cs="Arial"/>
          <w:b/>
          <w:bCs/>
          <w:color w:val="000000"/>
          <w:sz w:val="28"/>
          <w:szCs w:val="28"/>
          <w:lang w:eastAsia="fr-FR"/>
        </w:rPr>
        <w:t xml:space="preserve">les </w:t>
      </w:r>
      <w:r w:rsidRPr="00F77195">
        <w:rPr>
          <w:rFonts w:ascii="Arial" w:eastAsia="Times New Roman" w:hAnsi="Arial" w:cs="Arial"/>
          <w:b/>
          <w:bCs/>
          <w:color w:val="000000"/>
          <w:sz w:val="28"/>
          <w:szCs w:val="28"/>
          <w:lang w:eastAsia="fr-FR"/>
        </w:rPr>
        <w:t xml:space="preserve">appuyer </w:t>
      </w:r>
      <w:r w:rsidR="005E134F" w:rsidRPr="00F77195">
        <w:rPr>
          <w:rFonts w:ascii="Arial" w:eastAsia="Times New Roman" w:hAnsi="Arial" w:cs="Arial"/>
          <w:b/>
          <w:bCs/>
          <w:color w:val="000000"/>
          <w:sz w:val="28"/>
          <w:szCs w:val="28"/>
          <w:lang w:eastAsia="fr-FR"/>
        </w:rPr>
        <w:t xml:space="preserve">dans la </w:t>
      </w:r>
      <w:r w:rsidR="007E5BD1" w:rsidRPr="00F77195">
        <w:rPr>
          <w:rFonts w:ascii="Arial" w:eastAsia="Times New Roman" w:hAnsi="Arial" w:cs="Arial"/>
          <w:b/>
          <w:bCs/>
          <w:color w:val="000000"/>
          <w:sz w:val="28"/>
          <w:szCs w:val="28"/>
          <w:lang w:eastAsia="fr-FR"/>
        </w:rPr>
        <w:t xml:space="preserve">sortie </w:t>
      </w:r>
      <w:r w:rsidR="005E134F" w:rsidRPr="00F77195">
        <w:rPr>
          <w:rFonts w:ascii="Arial" w:eastAsia="Times New Roman" w:hAnsi="Arial" w:cs="Arial"/>
          <w:b/>
          <w:bCs/>
          <w:color w:val="000000"/>
          <w:sz w:val="28"/>
          <w:szCs w:val="28"/>
          <w:lang w:eastAsia="fr-FR"/>
        </w:rPr>
        <w:t>de crise</w:t>
      </w:r>
    </w:p>
    <w:p w14:paraId="5B1B6258" w14:textId="77777777" w:rsidR="00C1275E" w:rsidRPr="00F77195" w:rsidRDefault="00C1275E" w:rsidP="005A5FAC">
      <w:pPr>
        <w:autoSpaceDE w:val="0"/>
        <w:autoSpaceDN w:val="0"/>
        <w:adjustRightInd w:val="0"/>
        <w:jc w:val="both"/>
        <w:rPr>
          <w:rFonts w:ascii="Arial" w:eastAsia="Times New Roman" w:hAnsi="Arial" w:cs="Arial"/>
          <w:color w:val="000000"/>
          <w:sz w:val="22"/>
          <w:szCs w:val="22"/>
          <w:lang w:eastAsia="fr-FR"/>
        </w:rPr>
      </w:pPr>
    </w:p>
    <w:p w14:paraId="700FF829" w14:textId="3DC7472A" w:rsidR="00163229" w:rsidRPr="00F77195" w:rsidRDefault="00340428" w:rsidP="00163229">
      <w:pPr>
        <w:spacing w:line="276" w:lineRule="auto"/>
        <w:jc w:val="both"/>
        <w:rPr>
          <w:rStyle w:val="normaltextrun"/>
          <w:rFonts w:ascii="Arial" w:hAnsi="Arial" w:cs="Arial"/>
          <w:sz w:val="22"/>
          <w:szCs w:val="22"/>
        </w:rPr>
      </w:pPr>
      <w:r w:rsidRPr="00F77195">
        <w:rPr>
          <w:rStyle w:val="normaltextrun"/>
          <w:rFonts w:ascii="Arial" w:hAnsi="Arial" w:cs="Arial"/>
          <w:sz w:val="22"/>
          <w:szCs w:val="22"/>
        </w:rPr>
        <w:t>La crise sanitaire liée au COVID-19 a engendré des impacts auprès du personnel soignant, médico-technique et administratif : fatigue, usure, stress</w:t>
      </w:r>
      <w:r w:rsidR="00163229" w:rsidRPr="00F77195">
        <w:rPr>
          <w:rStyle w:val="normaltextrun"/>
          <w:rFonts w:ascii="Arial" w:hAnsi="Arial" w:cs="Arial"/>
          <w:sz w:val="22"/>
          <w:szCs w:val="22"/>
        </w:rPr>
        <w:t>…</w:t>
      </w:r>
      <w:r w:rsidRPr="00F77195">
        <w:rPr>
          <w:rStyle w:val="normaltextrun"/>
          <w:rFonts w:ascii="Arial" w:hAnsi="Arial" w:cs="Arial"/>
          <w:sz w:val="22"/>
          <w:szCs w:val="22"/>
        </w:rPr>
        <w:t xml:space="preserve"> </w:t>
      </w:r>
      <w:r w:rsidR="00163229" w:rsidRPr="00F77195">
        <w:rPr>
          <w:rStyle w:val="normaltextrun"/>
          <w:rFonts w:ascii="Arial" w:hAnsi="Arial" w:cs="Arial"/>
          <w:sz w:val="22"/>
          <w:szCs w:val="22"/>
        </w:rPr>
        <w:t>Dans un souci de retour progressif à la normale, des réflexions sont à mener par les directeurs, managers et responsables RH sur les transformations à initier ou accélérer telles que :</w:t>
      </w:r>
    </w:p>
    <w:p w14:paraId="2FB02904" w14:textId="3A96349F" w:rsidR="00163229" w:rsidRPr="00F77195" w:rsidRDefault="00C23CC0" w:rsidP="00163229">
      <w:pPr>
        <w:pStyle w:val="Paragraphedeliste"/>
        <w:numPr>
          <w:ilvl w:val="0"/>
          <w:numId w:val="17"/>
        </w:numPr>
        <w:spacing w:line="276" w:lineRule="auto"/>
        <w:jc w:val="both"/>
        <w:rPr>
          <w:rStyle w:val="normaltextrun"/>
          <w:rFonts w:ascii="Arial" w:hAnsi="Arial" w:cs="Arial"/>
          <w:sz w:val="22"/>
          <w:szCs w:val="22"/>
        </w:rPr>
      </w:pPr>
      <w:r w:rsidRPr="00F77195">
        <w:rPr>
          <w:rStyle w:val="normaltextrun"/>
          <w:rFonts w:ascii="Arial" w:hAnsi="Arial" w:cs="Arial"/>
          <w:sz w:val="22"/>
          <w:szCs w:val="22"/>
        </w:rPr>
        <w:t>L’accompagnement du personnel</w:t>
      </w:r>
      <w:r w:rsidR="00163229" w:rsidRPr="00F77195">
        <w:rPr>
          <w:rStyle w:val="normaltextrun"/>
          <w:rFonts w:ascii="Arial" w:hAnsi="Arial" w:cs="Arial"/>
          <w:sz w:val="22"/>
          <w:szCs w:val="22"/>
        </w:rPr>
        <w:t xml:space="preserve"> dans la sortie de crise </w:t>
      </w:r>
    </w:p>
    <w:p w14:paraId="14225C7E" w14:textId="54DFC98A" w:rsidR="00163229" w:rsidRPr="00F77195" w:rsidRDefault="00C23CC0" w:rsidP="00163229">
      <w:pPr>
        <w:pStyle w:val="Paragraphedeliste"/>
        <w:numPr>
          <w:ilvl w:val="0"/>
          <w:numId w:val="17"/>
        </w:numPr>
        <w:spacing w:line="276" w:lineRule="auto"/>
        <w:jc w:val="both"/>
        <w:rPr>
          <w:rStyle w:val="normaltextrun"/>
          <w:rFonts w:ascii="Arial" w:hAnsi="Arial" w:cs="Arial"/>
          <w:sz w:val="22"/>
          <w:szCs w:val="22"/>
        </w:rPr>
      </w:pPr>
      <w:r w:rsidRPr="00F77195">
        <w:rPr>
          <w:rStyle w:val="normaltextrun"/>
          <w:rFonts w:ascii="Arial" w:hAnsi="Arial" w:cs="Arial"/>
          <w:sz w:val="22"/>
          <w:szCs w:val="22"/>
        </w:rPr>
        <w:t>La capitalisation</w:t>
      </w:r>
      <w:r w:rsidR="00163229" w:rsidRPr="00F77195">
        <w:rPr>
          <w:rStyle w:val="normaltextrun"/>
          <w:rFonts w:ascii="Arial" w:hAnsi="Arial" w:cs="Arial"/>
          <w:sz w:val="22"/>
          <w:szCs w:val="22"/>
        </w:rPr>
        <w:t xml:space="preserve"> </w:t>
      </w:r>
      <w:r w:rsidRPr="00F77195">
        <w:rPr>
          <w:rStyle w:val="normaltextrun"/>
          <w:rFonts w:ascii="Arial" w:hAnsi="Arial" w:cs="Arial"/>
          <w:sz w:val="22"/>
          <w:szCs w:val="22"/>
        </w:rPr>
        <w:t>des</w:t>
      </w:r>
      <w:r w:rsidR="00163229" w:rsidRPr="00F77195">
        <w:rPr>
          <w:rStyle w:val="normaltextrun"/>
          <w:rFonts w:ascii="Arial" w:hAnsi="Arial" w:cs="Arial"/>
          <w:sz w:val="22"/>
          <w:szCs w:val="22"/>
        </w:rPr>
        <w:t xml:space="preserve"> enseignements de la crise et </w:t>
      </w:r>
      <w:r w:rsidRPr="00F77195">
        <w:rPr>
          <w:rStyle w:val="normaltextrun"/>
          <w:rFonts w:ascii="Arial" w:hAnsi="Arial" w:cs="Arial"/>
          <w:sz w:val="22"/>
          <w:szCs w:val="22"/>
        </w:rPr>
        <w:t>l’</w:t>
      </w:r>
      <w:r w:rsidR="00163229" w:rsidRPr="00F77195">
        <w:rPr>
          <w:rStyle w:val="normaltextrun"/>
          <w:rFonts w:ascii="Arial" w:hAnsi="Arial" w:cs="Arial"/>
          <w:sz w:val="22"/>
          <w:szCs w:val="22"/>
        </w:rPr>
        <w:t>accompagn</w:t>
      </w:r>
      <w:r w:rsidRPr="00F77195">
        <w:rPr>
          <w:rStyle w:val="normaltextrun"/>
          <w:rFonts w:ascii="Arial" w:hAnsi="Arial" w:cs="Arial"/>
          <w:sz w:val="22"/>
          <w:szCs w:val="22"/>
        </w:rPr>
        <w:t>ement aux</w:t>
      </w:r>
      <w:r w:rsidR="00163229" w:rsidRPr="00F77195">
        <w:rPr>
          <w:rStyle w:val="normaltextrun"/>
          <w:rFonts w:ascii="Arial" w:hAnsi="Arial" w:cs="Arial"/>
          <w:sz w:val="22"/>
          <w:szCs w:val="22"/>
        </w:rPr>
        <w:t xml:space="preserve"> transformations organisationnelles et managériales qui en découlent</w:t>
      </w:r>
    </w:p>
    <w:p w14:paraId="536AB981" w14:textId="79522587" w:rsidR="00340428" w:rsidRPr="00F77195" w:rsidRDefault="00C23CC0" w:rsidP="00163229">
      <w:pPr>
        <w:pStyle w:val="Paragraphedeliste"/>
        <w:numPr>
          <w:ilvl w:val="0"/>
          <w:numId w:val="17"/>
        </w:numPr>
        <w:spacing w:line="276" w:lineRule="auto"/>
        <w:jc w:val="both"/>
        <w:rPr>
          <w:rStyle w:val="normaltextrun"/>
          <w:rFonts w:ascii="Arial" w:hAnsi="Arial" w:cs="Arial"/>
          <w:sz w:val="22"/>
          <w:szCs w:val="22"/>
        </w:rPr>
      </w:pPr>
      <w:r w:rsidRPr="00F77195">
        <w:rPr>
          <w:rStyle w:val="normaltextrun"/>
          <w:rFonts w:ascii="Arial" w:hAnsi="Arial" w:cs="Arial"/>
          <w:sz w:val="22"/>
          <w:szCs w:val="22"/>
        </w:rPr>
        <w:t>L’anticipation et la préparation à</w:t>
      </w:r>
      <w:r w:rsidR="00163229" w:rsidRPr="00F77195">
        <w:rPr>
          <w:rStyle w:val="normaltextrun"/>
          <w:rFonts w:ascii="Arial" w:hAnsi="Arial" w:cs="Arial"/>
          <w:sz w:val="22"/>
          <w:szCs w:val="22"/>
        </w:rPr>
        <w:t xml:space="preserve"> de nouvelles crises sanitaires et pandémie</w:t>
      </w:r>
      <w:r w:rsidRPr="00F77195">
        <w:rPr>
          <w:rStyle w:val="normaltextrun"/>
          <w:rFonts w:ascii="Arial" w:hAnsi="Arial" w:cs="Arial"/>
          <w:sz w:val="22"/>
          <w:szCs w:val="22"/>
        </w:rPr>
        <w:t>s</w:t>
      </w:r>
    </w:p>
    <w:p w14:paraId="21A23D2C" w14:textId="13634A22" w:rsidR="008D3FA8" w:rsidRPr="00F77195" w:rsidRDefault="00AB7F21" w:rsidP="008D3FA8">
      <w:pPr>
        <w:pStyle w:val="NormalWeb"/>
        <w:spacing w:after="120" w:afterAutospacing="0" w:line="276" w:lineRule="auto"/>
        <w:jc w:val="both"/>
        <w:rPr>
          <w:rFonts w:ascii="Arial" w:hAnsi="Arial" w:cs="Arial"/>
          <w:sz w:val="22"/>
          <w:szCs w:val="22"/>
        </w:rPr>
      </w:pPr>
      <w:r w:rsidRPr="00F77195">
        <w:rPr>
          <w:rStyle w:val="normaltextrun"/>
          <w:rFonts w:ascii="Arial" w:hAnsi="Arial" w:cs="Arial"/>
          <w:sz w:val="22"/>
          <w:szCs w:val="22"/>
        </w:rPr>
        <w:t>C’est pourquoi le Resah a mis au point</w:t>
      </w:r>
      <w:r w:rsidR="00BE7194" w:rsidRPr="00F77195">
        <w:rPr>
          <w:rStyle w:val="normaltextrun"/>
          <w:rFonts w:ascii="Arial" w:hAnsi="Arial" w:cs="Arial"/>
          <w:sz w:val="22"/>
          <w:szCs w:val="22"/>
        </w:rPr>
        <w:t xml:space="preserve"> </w:t>
      </w:r>
      <w:r w:rsidRPr="00F77195">
        <w:rPr>
          <w:rStyle w:val="normaltextrun"/>
          <w:rFonts w:ascii="Arial" w:hAnsi="Arial" w:cs="Arial"/>
          <w:sz w:val="22"/>
          <w:szCs w:val="22"/>
        </w:rPr>
        <w:t>une offre d’appui spécifique</w:t>
      </w:r>
      <w:r w:rsidR="004234FC" w:rsidRPr="00F77195">
        <w:rPr>
          <w:rStyle w:val="normaltextrun"/>
          <w:rFonts w:ascii="Arial" w:hAnsi="Arial" w:cs="Arial"/>
          <w:sz w:val="22"/>
          <w:szCs w:val="22"/>
        </w:rPr>
        <w:t xml:space="preserve"> dédiée à</w:t>
      </w:r>
      <w:r w:rsidR="008B2CF4" w:rsidRPr="00F77195">
        <w:rPr>
          <w:rStyle w:val="normaltextrun"/>
          <w:rFonts w:ascii="Arial" w:hAnsi="Arial" w:cs="Arial"/>
          <w:sz w:val="22"/>
          <w:szCs w:val="22"/>
        </w:rPr>
        <w:t xml:space="preserve"> </w:t>
      </w:r>
      <w:r w:rsidR="004234FC" w:rsidRPr="00F77195">
        <w:rPr>
          <w:rStyle w:val="normaltextrun"/>
          <w:rFonts w:ascii="Arial" w:hAnsi="Arial" w:cs="Arial"/>
          <w:sz w:val="22"/>
          <w:szCs w:val="22"/>
        </w:rPr>
        <w:t>accompagne</w:t>
      </w:r>
      <w:r w:rsidR="008B2CF4" w:rsidRPr="00F77195">
        <w:rPr>
          <w:rStyle w:val="normaltextrun"/>
          <w:rFonts w:ascii="Arial" w:hAnsi="Arial" w:cs="Arial"/>
          <w:sz w:val="22"/>
          <w:szCs w:val="22"/>
        </w:rPr>
        <w:t xml:space="preserve">r </w:t>
      </w:r>
      <w:r w:rsidR="00C23CC0" w:rsidRPr="00F77195">
        <w:rPr>
          <w:rStyle w:val="normaltextrun"/>
          <w:rFonts w:ascii="Arial" w:hAnsi="Arial" w:cs="Arial"/>
          <w:sz w:val="22"/>
          <w:szCs w:val="22"/>
        </w:rPr>
        <w:t>le</w:t>
      </w:r>
      <w:r w:rsidR="00295773" w:rsidRPr="00F77195">
        <w:rPr>
          <w:rStyle w:val="normaltextrun"/>
          <w:rFonts w:ascii="Arial" w:hAnsi="Arial" w:cs="Arial"/>
          <w:sz w:val="22"/>
          <w:szCs w:val="22"/>
        </w:rPr>
        <w:t xml:space="preserve">s </w:t>
      </w:r>
      <w:r w:rsidR="00222850" w:rsidRPr="00F77195">
        <w:rPr>
          <w:rStyle w:val="normaltextrun"/>
          <w:rFonts w:ascii="Arial" w:hAnsi="Arial" w:cs="Arial"/>
          <w:sz w:val="22"/>
          <w:szCs w:val="22"/>
        </w:rPr>
        <w:t xml:space="preserve">managers du secteur de la santé ; directeurs, responsables RH, responsables médicaux et cadres de santé, </w:t>
      </w:r>
      <w:r w:rsidR="008B2CF4" w:rsidRPr="00F77195">
        <w:rPr>
          <w:rStyle w:val="normaltextrun"/>
          <w:rFonts w:ascii="Arial" w:hAnsi="Arial" w:cs="Arial"/>
          <w:sz w:val="22"/>
          <w:szCs w:val="22"/>
        </w:rPr>
        <w:t>dans</w:t>
      </w:r>
      <w:r w:rsidR="004234FC" w:rsidRPr="00F77195">
        <w:rPr>
          <w:rStyle w:val="normaltextrun"/>
          <w:rFonts w:ascii="Arial" w:hAnsi="Arial" w:cs="Arial"/>
          <w:sz w:val="22"/>
          <w:szCs w:val="22"/>
        </w:rPr>
        <w:t xml:space="preserve"> </w:t>
      </w:r>
      <w:r w:rsidR="008B2CF4" w:rsidRPr="00F77195">
        <w:rPr>
          <w:rStyle w:val="normaltextrun"/>
          <w:rFonts w:ascii="Arial" w:hAnsi="Arial" w:cs="Arial"/>
          <w:sz w:val="22"/>
          <w:szCs w:val="22"/>
        </w:rPr>
        <w:t>les</w:t>
      </w:r>
      <w:r w:rsidR="008B7171" w:rsidRPr="00F77195">
        <w:rPr>
          <w:rStyle w:val="normaltextrun"/>
          <w:rFonts w:ascii="Arial" w:hAnsi="Arial" w:cs="Arial"/>
          <w:sz w:val="22"/>
          <w:szCs w:val="22"/>
        </w:rPr>
        <w:t xml:space="preserve"> </w:t>
      </w:r>
      <w:r w:rsidR="004234FC" w:rsidRPr="00F77195">
        <w:rPr>
          <w:rStyle w:val="normaltextrun"/>
          <w:rFonts w:ascii="Arial" w:hAnsi="Arial" w:cs="Arial"/>
          <w:sz w:val="22"/>
          <w:szCs w:val="22"/>
        </w:rPr>
        <w:t>transformation</w:t>
      </w:r>
      <w:r w:rsidR="008B7171" w:rsidRPr="00F77195">
        <w:rPr>
          <w:rStyle w:val="normaltextrun"/>
          <w:rFonts w:ascii="Arial" w:hAnsi="Arial" w:cs="Arial"/>
          <w:sz w:val="22"/>
          <w:szCs w:val="22"/>
        </w:rPr>
        <w:t>s découlant</w:t>
      </w:r>
      <w:r w:rsidR="003B334A" w:rsidRPr="00F77195">
        <w:rPr>
          <w:rStyle w:val="normaltextrun"/>
          <w:rFonts w:ascii="Arial" w:hAnsi="Arial" w:cs="Arial"/>
          <w:sz w:val="22"/>
          <w:szCs w:val="22"/>
        </w:rPr>
        <w:t xml:space="preserve"> de</w:t>
      </w:r>
      <w:r w:rsidR="008B7171" w:rsidRPr="00F77195">
        <w:rPr>
          <w:rStyle w:val="normaltextrun"/>
          <w:rFonts w:ascii="Arial" w:hAnsi="Arial" w:cs="Arial"/>
          <w:sz w:val="22"/>
          <w:szCs w:val="22"/>
        </w:rPr>
        <w:t xml:space="preserve"> la crise </w:t>
      </w:r>
      <w:r w:rsidR="008B2CF4" w:rsidRPr="00F77195">
        <w:rPr>
          <w:rStyle w:val="normaltextrun"/>
          <w:rFonts w:ascii="Arial" w:hAnsi="Arial" w:cs="Arial"/>
          <w:sz w:val="22"/>
          <w:szCs w:val="22"/>
        </w:rPr>
        <w:t>sanitaire</w:t>
      </w:r>
      <w:r w:rsidR="008B7171" w:rsidRPr="00F77195">
        <w:rPr>
          <w:rStyle w:val="normaltextrun"/>
          <w:rFonts w:ascii="Arial" w:hAnsi="Arial" w:cs="Arial"/>
          <w:sz w:val="22"/>
          <w:szCs w:val="22"/>
        </w:rPr>
        <w:t>.</w:t>
      </w:r>
      <w:r w:rsidRPr="00F77195">
        <w:rPr>
          <w:rStyle w:val="normaltextrun"/>
          <w:rFonts w:ascii="Arial" w:hAnsi="Arial" w:cs="Arial"/>
          <w:sz w:val="22"/>
          <w:szCs w:val="22"/>
        </w:rPr>
        <w:t xml:space="preserve"> </w:t>
      </w:r>
      <w:r w:rsidR="00102E0E" w:rsidRPr="00F77195">
        <w:rPr>
          <w:rStyle w:val="normaltextrun"/>
          <w:rFonts w:ascii="Arial" w:hAnsi="Arial" w:cs="Arial"/>
          <w:sz w:val="22"/>
          <w:szCs w:val="22"/>
        </w:rPr>
        <w:t>Celle-ci</w:t>
      </w:r>
      <w:r w:rsidR="008D3FA8" w:rsidRPr="00F77195">
        <w:rPr>
          <w:rStyle w:val="normaltextrun"/>
          <w:rFonts w:ascii="Arial" w:hAnsi="Arial" w:cs="Arial"/>
          <w:sz w:val="22"/>
          <w:szCs w:val="22"/>
        </w:rPr>
        <w:t xml:space="preserve"> a été</w:t>
      </w:r>
      <w:r w:rsidRPr="00F77195">
        <w:rPr>
          <w:rStyle w:val="normaltextrun"/>
          <w:rFonts w:ascii="Arial" w:hAnsi="Arial" w:cs="Arial"/>
          <w:sz w:val="22"/>
          <w:szCs w:val="22"/>
        </w:rPr>
        <w:t xml:space="preserve"> élaborée avec un consortium de prestataires spécialisés </w:t>
      </w:r>
      <w:r w:rsidR="00C23CC0" w:rsidRPr="00F77195">
        <w:rPr>
          <w:rStyle w:val="normaltextrun"/>
          <w:rFonts w:ascii="Arial" w:hAnsi="Arial" w:cs="Arial"/>
          <w:sz w:val="22"/>
          <w:szCs w:val="22"/>
        </w:rPr>
        <w:t xml:space="preserve">en ressources humaines </w:t>
      </w:r>
      <w:r w:rsidR="008D3FA8" w:rsidRPr="00F77195">
        <w:rPr>
          <w:rStyle w:val="normaltextrun"/>
          <w:rFonts w:ascii="Arial" w:hAnsi="Arial" w:cs="Arial"/>
          <w:sz w:val="22"/>
          <w:szCs w:val="22"/>
        </w:rPr>
        <w:t xml:space="preserve">dont le cabinet </w:t>
      </w:r>
      <w:r w:rsidRPr="00F77195">
        <w:rPr>
          <w:rStyle w:val="normaltextrun"/>
          <w:rFonts w:ascii="Arial" w:hAnsi="Arial" w:cs="Arial"/>
          <w:sz w:val="22"/>
          <w:szCs w:val="22"/>
        </w:rPr>
        <w:t xml:space="preserve">de conseil Mazars </w:t>
      </w:r>
      <w:r w:rsidR="008D3FA8" w:rsidRPr="00F77195">
        <w:rPr>
          <w:rStyle w:val="normaltextrun"/>
          <w:rFonts w:ascii="Arial" w:hAnsi="Arial" w:cs="Arial"/>
          <w:sz w:val="22"/>
          <w:szCs w:val="22"/>
        </w:rPr>
        <w:t>est le mandataire</w:t>
      </w:r>
      <w:r w:rsidRPr="00F77195">
        <w:rPr>
          <w:rStyle w:val="normaltextrun"/>
          <w:rFonts w:ascii="Arial" w:hAnsi="Arial" w:cs="Arial"/>
          <w:sz w:val="22"/>
          <w:szCs w:val="22"/>
        </w:rPr>
        <w:t>.</w:t>
      </w:r>
      <w:r w:rsidR="008D3FA8" w:rsidRPr="00F77195">
        <w:rPr>
          <w:rStyle w:val="normaltextrun"/>
          <w:rFonts w:ascii="Arial" w:hAnsi="Arial" w:cs="Arial"/>
          <w:sz w:val="22"/>
          <w:szCs w:val="22"/>
        </w:rPr>
        <w:t xml:space="preserve"> Elle est composée de </w:t>
      </w:r>
      <w:r w:rsidR="008D3FA8" w:rsidRPr="00F77195">
        <w:rPr>
          <w:rStyle w:val="normaltextrun"/>
          <w:rFonts w:ascii="Arial" w:eastAsiaTheme="minorHAnsi" w:hAnsi="Arial" w:cs="Arial"/>
          <w:sz w:val="22"/>
          <w:szCs w:val="22"/>
          <w:lang w:eastAsia="en-US"/>
        </w:rPr>
        <w:t>modules regroupés en quatre thématiques prêt</w:t>
      </w:r>
      <w:r w:rsidR="00F96149" w:rsidRPr="00F77195">
        <w:rPr>
          <w:rStyle w:val="normaltextrun"/>
          <w:rFonts w:ascii="Arial" w:eastAsiaTheme="minorHAnsi" w:hAnsi="Arial" w:cs="Arial"/>
          <w:sz w:val="22"/>
          <w:szCs w:val="22"/>
          <w:lang w:eastAsia="en-US"/>
        </w:rPr>
        <w:t>s</w:t>
      </w:r>
      <w:r w:rsidR="008D3FA8" w:rsidRPr="00F77195">
        <w:rPr>
          <w:rStyle w:val="normaltextrun"/>
          <w:rFonts w:ascii="Arial" w:eastAsiaTheme="minorHAnsi" w:hAnsi="Arial" w:cs="Arial"/>
          <w:sz w:val="22"/>
          <w:szCs w:val="22"/>
          <w:lang w:eastAsia="en-US"/>
        </w:rPr>
        <w:t xml:space="preserve"> à être déployés </w:t>
      </w:r>
      <w:r w:rsidR="008B2CF4" w:rsidRPr="00F77195">
        <w:rPr>
          <w:rStyle w:val="normaltextrun"/>
          <w:rFonts w:ascii="Arial" w:eastAsiaTheme="minorHAnsi" w:hAnsi="Arial" w:cs="Arial"/>
          <w:sz w:val="22"/>
          <w:szCs w:val="22"/>
          <w:lang w:eastAsia="en-US"/>
        </w:rPr>
        <w:t>immédiatement</w:t>
      </w:r>
      <w:r w:rsidR="00E4642D" w:rsidRPr="00F77195">
        <w:rPr>
          <w:rStyle w:val="normaltextrun"/>
          <w:rFonts w:ascii="Arial" w:eastAsiaTheme="minorHAnsi" w:hAnsi="Arial" w:cs="Arial"/>
          <w:sz w:val="22"/>
          <w:szCs w:val="22"/>
          <w:lang w:eastAsia="en-US"/>
        </w:rPr>
        <w:t xml:space="preserve"> </w:t>
      </w:r>
      <w:r w:rsidR="008D3FA8" w:rsidRPr="00F77195">
        <w:rPr>
          <w:rStyle w:val="normaltextrun"/>
          <w:rFonts w:ascii="Arial" w:eastAsiaTheme="minorHAnsi" w:hAnsi="Arial" w:cs="Arial"/>
          <w:sz w:val="22"/>
          <w:szCs w:val="22"/>
          <w:lang w:eastAsia="en-US"/>
        </w:rPr>
        <w:t>: </w:t>
      </w:r>
    </w:p>
    <w:p w14:paraId="5376A277" w14:textId="77777777" w:rsidR="008D3FA8" w:rsidRPr="00F77195" w:rsidRDefault="008D3FA8" w:rsidP="008D3FA8">
      <w:pPr>
        <w:pStyle w:val="Paragraphedeliste"/>
        <w:numPr>
          <w:ilvl w:val="0"/>
          <w:numId w:val="17"/>
        </w:numPr>
        <w:spacing w:line="276" w:lineRule="auto"/>
        <w:jc w:val="both"/>
        <w:rPr>
          <w:rStyle w:val="normaltextrun"/>
          <w:rFonts w:ascii="Arial" w:hAnsi="Arial" w:cs="Arial"/>
          <w:sz w:val="22"/>
          <w:szCs w:val="22"/>
        </w:rPr>
      </w:pPr>
      <w:r w:rsidRPr="00F77195">
        <w:rPr>
          <w:rStyle w:val="normaltextrun"/>
          <w:rFonts w:ascii="Arial" w:hAnsi="Arial" w:cs="Arial"/>
          <w:sz w:val="22"/>
          <w:szCs w:val="22"/>
        </w:rPr>
        <w:t>Accompagnement des soignants et qualité de vie au travail</w:t>
      </w:r>
    </w:p>
    <w:p w14:paraId="1E231E90" w14:textId="77777777" w:rsidR="005E134F" w:rsidRPr="00F77195" w:rsidRDefault="008D3FA8" w:rsidP="005E134F">
      <w:pPr>
        <w:pStyle w:val="Paragraphedeliste"/>
        <w:numPr>
          <w:ilvl w:val="0"/>
          <w:numId w:val="17"/>
        </w:numPr>
        <w:spacing w:line="276" w:lineRule="auto"/>
        <w:jc w:val="both"/>
        <w:rPr>
          <w:rStyle w:val="normaltextrun"/>
          <w:rFonts w:ascii="Arial" w:hAnsi="Arial" w:cs="Arial"/>
          <w:sz w:val="22"/>
          <w:szCs w:val="22"/>
        </w:rPr>
      </w:pPr>
      <w:r w:rsidRPr="00F77195">
        <w:rPr>
          <w:rStyle w:val="normaltextrun"/>
          <w:rFonts w:ascii="Arial" w:hAnsi="Arial" w:cs="Arial"/>
          <w:sz w:val="22"/>
          <w:szCs w:val="22"/>
        </w:rPr>
        <w:t>Dialogue social</w:t>
      </w:r>
      <w:r w:rsidR="005E134F" w:rsidRPr="00F77195">
        <w:rPr>
          <w:rStyle w:val="normaltextrun"/>
          <w:rFonts w:ascii="Arial" w:hAnsi="Arial" w:cs="Arial"/>
          <w:sz w:val="22"/>
          <w:szCs w:val="22"/>
        </w:rPr>
        <w:t xml:space="preserve"> </w:t>
      </w:r>
    </w:p>
    <w:p w14:paraId="34A47728" w14:textId="43653EB3" w:rsidR="005E134F" w:rsidRPr="00F77195" w:rsidRDefault="005E134F" w:rsidP="005E134F">
      <w:pPr>
        <w:pStyle w:val="Paragraphedeliste"/>
        <w:numPr>
          <w:ilvl w:val="0"/>
          <w:numId w:val="17"/>
        </w:numPr>
        <w:spacing w:line="276" w:lineRule="auto"/>
        <w:jc w:val="both"/>
        <w:rPr>
          <w:rStyle w:val="normaltextrun"/>
          <w:rFonts w:ascii="Arial" w:hAnsi="Arial" w:cs="Arial"/>
          <w:sz w:val="22"/>
          <w:szCs w:val="22"/>
        </w:rPr>
      </w:pPr>
      <w:r w:rsidRPr="00F77195">
        <w:rPr>
          <w:rStyle w:val="normaltextrun"/>
          <w:rFonts w:ascii="Arial" w:hAnsi="Arial" w:cs="Arial"/>
          <w:sz w:val="22"/>
          <w:szCs w:val="22"/>
        </w:rPr>
        <w:t>Evolution des modes de gouvernance </w:t>
      </w:r>
    </w:p>
    <w:p w14:paraId="0943918B" w14:textId="1DA8AD06" w:rsidR="008D3FA8" w:rsidRPr="00F77195" w:rsidRDefault="005E134F" w:rsidP="005E134F">
      <w:pPr>
        <w:pStyle w:val="Paragraphedeliste"/>
        <w:numPr>
          <w:ilvl w:val="0"/>
          <w:numId w:val="17"/>
        </w:numPr>
        <w:spacing w:line="276" w:lineRule="auto"/>
        <w:jc w:val="both"/>
        <w:rPr>
          <w:rStyle w:val="normaltextrun"/>
          <w:rFonts w:ascii="Arial" w:hAnsi="Arial" w:cs="Arial"/>
          <w:sz w:val="22"/>
          <w:szCs w:val="22"/>
        </w:rPr>
      </w:pPr>
      <w:r w:rsidRPr="00F77195">
        <w:rPr>
          <w:rStyle w:val="normaltextrun"/>
          <w:rFonts w:ascii="Arial" w:hAnsi="Arial" w:cs="Arial"/>
          <w:sz w:val="22"/>
          <w:szCs w:val="22"/>
        </w:rPr>
        <w:t>Accompagnement et transformation managériale</w:t>
      </w:r>
    </w:p>
    <w:p w14:paraId="02AB9B09" w14:textId="77777777" w:rsidR="00E12C33" w:rsidRPr="00F77195" w:rsidRDefault="00E12C33" w:rsidP="008D3FA8">
      <w:pPr>
        <w:spacing w:line="276" w:lineRule="auto"/>
        <w:jc w:val="both"/>
        <w:rPr>
          <w:rStyle w:val="normaltextrun"/>
          <w:rFonts w:ascii="Arial" w:hAnsi="Arial" w:cs="Arial"/>
          <w:sz w:val="22"/>
          <w:szCs w:val="22"/>
        </w:rPr>
      </w:pPr>
    </w:p>
    <w:p w14:paraId="322AE346" w14:textId="1AE50441" w:rsidR="00340428" w:rsidRPr="00F77195" w:rsidRDefault="00102E0E" w:rsidP="00340428">
      <w:pPr>
        <w:spacing w:line="276" w:lineRule="auto"/>
        <w:jc w:val="both"/>
        <w:rPr>
          <w:rStyle w:val="normaltextrun"/>
          <w:rFonts w:ascii="Arial" w:hAnsi="Arial" w:cs="Arial"/>
          <w:sz w:val="22"/>
          <w:szCs w:val="22"/>
        </w:rPr>
      </w:pPr>
      <w:r w:rsidRPr="00F77195">
        <w:rPr>
          <w:rStyle w:val="normaltextrun"/>
          <w:rFonts w:ascii="Arial" w:hAnsi="Arial" w:cs="Arial"/>
          <w:sz w:val="22"/>
          <w:szCs w:val="22"/>
        </w:rPr>
        <w:t xml:space="preserve">Cette offre </w:t>
      </w:r>
      <w:r w:rsidR="00E4642D" w:rsidRPr="00F77195">
        <w:rPr>
          <w:rStyle w:val="normaltextrun"/>
          <w:rFonts w:ascii="Arial" w:hAnsi="Arial" w:cs="Arial"/>
          <w:sz w:val="22"/>
          <w:szCs w:val="22"/>
        </w:rPr>
        <w:t xml:space="preserve">apporte une réponse directe et opérationnelle </w:t>
      </w:r>
      <w:r w:rsidR="00163229" w:rsidRPr="00F77195">
        <w:rPr>
          <w:rStyle w:val="normaltextrun"/>
          <w:rFonts w:ascii="Arial" w:hAnsi="Arial" w:cs="Arial"/>
          <w:sz w:val="22"/>
          <w:szCs w:val="22"/>
        </w:rPr>
        <w:t xml:space="preserve">aux acteurs du secteur de la santé. </w:t>
      </w:r>
      <w:r w:rsidRPr="00F77195">
        <w:rPr>
          <w:rFonts w:ascii="Arial" w:hAnsi="Arial" w:cs="Arial"/>
          <w:sz w:val="22"/>
          <w:szCs w:val="22"/>
        </w:rPr>
        <w:t>C</w:t>
      </w:r>
      <w:r w:rsidR="00163229" w:rsidRPr="00F77195">
        <w:rPr>
          <w:rFonts w:ascii="Arial" w:hAnsi="Arial" w:cs="Arial"/>
          <w:sz w:val="22"/>
          <w:szCs w:val="22"/>
        </w:rPr>
        <w:t>omposée de prestations</w:t>
      </w:r>
      <w:r w:rsidR="00222850" w:rsidRPr="00F77195">
        <w:rPr>
          <w:rFonts w:ascii="Arial" w:hAnsi="Arial" w:cs="Arial"/>
          <w:sz w:val="22"/>
          <w:szCs w:val="22"/>
        </w:rPr>
        <w:t xml:space="preserve"> </w:t>
      </w:r>
      <w:r w:rsidR="00295773" w:rsidRPr="00F77195">
        <w:rPr>
          <w:rFonts w:ascii="Arial" w:hAnsi="Arial" w:cs="Arial"/>
          <w:sz w:val="22"/>
          <w:szCs w:val="22"/>
        </w:rPr>
        <w:t xml:space="preserve">pouvant être commandées séparément et dont les apports sont </w:t>
      </w:r>
      <w:r w:rsidR="00222850" w:rsidRPr="00F77195">
        <w:rPr>
          <w:rFonts w:ascii="Arial" w:hAnsi="Arial" w:cs="Arial"/>
          <w:sz w:val="22"/>
          <w:szCs w:val="22"/>
        </w:rPr>
        <w:t>complémentaires</w:t>
      </w:r>
      <w:r w:rsidR="00163229" w:rsidRPr="00F77195">
        <w:rPr>
          <w:rFonts w:ascii="Arial" w:hAnsi="Arial" w:cs="Arial"/>
          <w:sz w:val="22"/>
          <w:szCs w:val="22"/>
        </w:rPr>
        <w:t xml:space="preserve">, </w:t>
      </w:r>
      <w:r w:rsidRPr="00F77195">
        <w:rPr>
          <w:rFonts w:ascii="Arial" w:hAnsi="Arial" w:cs="Arial"/>
          <w:sz w:val="22"/>
          <w:szCs w:val="22"/>
        </w:rPr>
        <w:t xml:space="preserve">elle </w:t>
      </w:r>
      <w:r w:rsidR="00163229" w:rsidRPr="00F77195">
        <w:rPr>
          <w:rFonts w:ascii="Arial" w:hAnsi="Arial" w:cs="Arial"/>
          <w:sz w:val="22"/>
          <w:szCs w:val="22"/>
        </w:rPr>
        <w:t xml:space="preserve">est spécifiquement adaptée </w:t>
      </w:r>
      <w:r w:rsidRPr="00F77195">
        <w:rPr>
          <w:rFonts w:ascii="Arial" w:hAnsi="Arial" w:cs="Arial"/>
          <w:sz w:val="22"/>
          <w:szCs w:val="22"/>
        </w:rPr>
        <w:t xml:space="preserve">à la </w:t>
      </w:r>
      <w:r w:rsidR="00C23CC0" w:rsidRPr="00F77195">
        <w:rPr>
          <w:rFonts w:ascii="Arial" w:hAnsi="Arial" w:cs="Arial"/>
          <w:sz w:val="22"/>
          <w:szCs w:val="22"/>
        </w:rPr>
        <w:t>période actuelle</w:t>
      </w:r>
      <w:r w:rsidRPr="00F77195">
        <w:rPr>
          <w:rFonts w:ascii="Arial" w:hAnsi="Arial" w:cs="Arial"/>
          <w:sz w:val="22"/>
          <w:szCs w:val="22"/>
        </w:rPr>
        <w:t xml:space="preserve"> et prend en compte l’ensemble des transformations qu’a pu connaître récemment le secteur</w:t>
      </w:r>
      <w:r w:rsidR="00925EE8" w:rsidRPr="00F77195">
        <w:rPr>
          <w:rFonts w:ascii="Arial" w:hAnsi="Arial" w:cs="Arial"/>
          <w:sz w:val="22"/>
          <w:szCs w:val="22"/>
        </w:rPr>
        <w:t xml:space="preserve"> </w:t>
      </w:r>
      <w:r w:rsidRPr="00F77195">
        <w:rPr>
          <w:rFonts w:ascii="Arial" w:hAnsi="Arial" w:cs="Arial"/>
          <w:sz w:val="22"/>
          <w:szCs w:val="22"/>
        </w:rPr>
        <w:t xml:space="preserve">: adaptation </w:t>
      </w:r>
      <w:r w:rsidR="00340428" w:rsidRPr="00F77195">
        <w:rPr>
          <w:rStyle w:val="normaltextrun"/>
          <w:rFonts w:ascii="Arial" w:hAnsi="Arial" w:cs="Arial"/>
          <w:sz w:val="22"/>
          <w:szCs w:val="22"/>
        </w:rPr>
        <w:t>des rythmes de travail, optimisation de la chaine de décision pour plus de réactivité, accompagnement au développement de nouvelles formes de travail (télétravail ou distanciel), émergence de nouvelles pratiques managériales, digitalisation accrue, etc.</w:t>
      </w:r>
    </w:p>
    <w:p w14:paraId="136A42D3" w14:textId="77777777" w:rsidR="00F77195" w:rsidRDefault="00F77195" w:rsidP="00A91C86">
      <w:pPr>
        <w:rPr>
          <w:rStyle w:val="normaltextrun"/>
          <w:rFonts w:ascii="Arial" w:hAnsi="Arial" w:cs="Arial"/>
          <w:sz w:val="22"/>
          <w:szCs w:val="22"/>
        </w:rPr>
      </w:pPr>
    </w:p>
    <w:p w14:paraId="002E60C1" w14:textId="77777777" w:rsidR="00F77195" w:rsidRDefault="00F77195" w:rsidP="00A91C86">
      <w:pPr>
        <w:rPr>
          <w:rStyle w:val="normaltextrun"/>
          <w:rFonts w:ascii="Arial" w:hAnsi="Arial" w:cs="Arial"/>
          <w:sz w:val="22"/>
          <w:szCs w:val="22"/>
        </w:rPr>
      </w:pPr>
    </w:p>
    <w:p w14:paraId="2127B6F9" w14:textId="0D754617" w:rsidR="00210327" w:rsidRPr="00F77195" w:rsidRDefault="00210327" w:rsidP="00A91C86">
      <w:pPr>
        <w:rPr>
          <w:rFonts w:ascii="Arial" w:hAnsi="Arial" w:cs="Arial"/>
          <w:b/>
          <w:bCs/>
        </w:rPr>
      </w:pPr>
      <w:r w:rsidRPr="00F77195">
        <w:rPr>
          <w:rFonts w:ascii="Arial" w:hAnsi="Arial" w:cs="Arial"/>
          <w:b/>
          <w:bCs/>
        </w:rPr>
        <w:t>Contact</w:t>
      </w:r>
      <w:r w:rsidR="00A91C86" w:rsidRPr="00F77195">
        <w:rPr>
          <w:rFonts w:ascii="Arial" w:hAnsi="Arial" w:cs="Arial"/>
          <w:b/>
          <w:bCs/>
        </w:rPr>
        <w:t>s</w:t>
      </w:r>
      <w:r w:rsidRPr="00F77195">
        <w:rPr>
          <w:rFonts w:ascii="Arial" w:hAnsi="Arial" w:cs="Arial"/>
          <w:b/>
          <w:bCs/>
        </w:rPr>
        <w:t xml:space="preserve"> </w:t>
      </w:r>
      <w:r w:rsidR="00222850" w:rsidRPr="00F77195">
        <w:rPr>
          <w:rFonts w:ascii="Arial" w:hAnsi="Arial" w:cs="Arial"/>
          <w:b/>
          <w:bCs/>
        </w:rPr>
        <w:t>presse</w:t>
      </w:r>
    </w:p>
    <w:bookmarkEnd w:id="0"/>
    <w:p w14:paraId="4414A379" w14:textId="77777777" w:rsidR="00F77195" w:rsidRPr="00C619EB" w:rsidRDefault="00F77195" w:rsidP="00F77195">
      <w:pPr>
        <w:jc w:val="both"/>
        <w:rPr>
          <w:rFonts w:ascii="Arial" w:hAnsi="Arial" w:cs="Arial"/>
          <w:b/>
          <w:sz w:val="20"/>
          <w:szCs w:val="20"/>
        </w:rPr>
      </w:pPr>
    </w:p>
    <w:p w14:paraId="66D0211C" w14:textId="77777777" w:rsidR="00F77195" w:rsidRPr="00F77195" w:rsidRDefault="00F77195" w:rsidP="00F77195">
      <w:pPr>
        <w:jc w:val="both"/>
        <w:rPr>
          <w:rFonts w:ascii="Arial" w:hAnsi="Arial" w:cs="Arial"/>
          <w:b/>
          <w:sz w:val="20"/>
          <w:szCs w:val="20"/>
        </w:rPr>
      </w:pPr>
      <w:r w:rsidRPr="00F77195">
        <w:rPr>
          <w:rFonts w:ascii="Arial" w:hAnsi="Arial" w:cs="Arial"/>
          <w:b/>
          <w:sz w:val="20"/>
          <w:szCs w:val="20"/>
        </w:rPr>
        <w:t>Rumeur Publique</w:t>
      </w:r>
    </w:p>
    <w:p w14:paraId="59932C4D" w14:textId="77777777" w:rsidR="00F77195" w:rsidRPr="00F77195" w:rsidRDefault="00F77195" w:rsidP="00F77195">
      <w:pPr>
        <w:jc w:val="both"/>
        <w:rPr>
          <w:rFonts w:ascii="Arial" w:hAnsi="Arial" w:cs="Arial"/>
          <w:sz w:val="20"/>
          <w:szCs w:val="20"/>
        </w:rPr>
      </w:pPr>
      <w:r w:rsidRPr="00F77195">
        <w:rPr>
          <w:rFonts w:ascii="Arial" w:hAnsi="Arial" w:cs="Arial"/>
          <w:sz w:val="20"/>
          <w:szCs w:val="20"/>
        </w:rPr>
        <w:t xml:space="preserve">Taline Sarkissian - 06 13 36 70 23 - </w:t>
      </w:r>
      <w:hyperlink r:id="rId11" w:history="1">
        <w:r w:rsidRPr="00F77195">
          <w:rPr>
            <w:rStyle w:val="Lienhypertexte"/>
            <w:rFonts w:ascii="Arial" w:hAnsi="Arial" w:cs="Arial"/>
            <w:sz w:val="20"/>
            <w:szCs w:val="20"/>
          </w:rPr>
          <w:t>taline.sarkissian@rumeurpublique.fr</w:t>
        </w:r>
      </w:hyperlink>
      <w:r w:rsidRPr="00F77195">
        <w:rPr>
          <w:rFonts w:ascii="Arial" w:hAnsi="Arial" w:cs="Arial"/>
          <w:sz w:val="20"/>
          <w:szCs w:val="20"/>
        </w:rPr>
        <w:t xml:space="preserve"> </w:t>
      </w:r>
    </w:p>
    <w:p w14:paraId="7E176CD9" w14:textId="77777777" w:rsidR="00F77195" w:rsidRPr="00F77195" w:rsidRDefault="00F77195" w:rsidP="00F77195">
      <w:pPr>
        <w:jc w:val="both"/>
        <w:rPr>
          <w:rFonts w:ascii="Arial" w:hAnsi="Arial" w:cs="Arial"/>
          <w:b/>
          <w:sz w:val="20"/>
          <w:szCs w:val="20"/>
        </w:rPr>
      </w:pPr>
    </w:p>
    <w:p w14:paraId="63B7A9BB" w14:textId="77777777" w:rsidR="00F77195" w:rsidRPr="00F77195" w:rsidRDefault="00F77195" w:rsidP="00F77195">
      <w:pPr>
        <w:jc w:val="both"/>
        <w:rPr>
          <w:rFonts w:ascii="Arial" w:hAnsi="Arial" w:cs="Arial"/>
          <w:b/>
          <w:sz w:val="20"/>
          <w:szCs w:val="20"/>
        </w:rPr>
      </w:pPr>
      <w:r w:rsidRPr="00F77195">
        <w:rPr>
          <w:rFonts w:ascii="Arial" w:hAnsi="Arial" w:cs="Arial"/>
          <w:b/>
          <w:sz w:val="20"/>
          <w:szCs w:val="20"/>
        </w:rPr>
        <w:t>Mazars</w:t>
      </w:r>
    </w:p>
    <w:p w14:paraId="17F7502A" w14:textId="77777777" w:rsidR="00F77195" w:rsidRPr="00F77195" w:rsidRDefault="00F77195" w:rsidP="00F77195">
      <w:pPr>
        <w:jc w:val="both"/>
        <w:rPr>
          <w:rFonts w:ascii="Arial" w:hAnsi="Arial" w:cs="Arial"/>
          <w:bCs/>
          <w:sz w:val="20"/>
          <w:szCs w:val="20"/>
        </w:rPr>
      </w:pPr>
      <w:r w:rsidRPr="00F77195">
        <w:rPr>
          <w:rFonts w:ascii="Arial" w:hAnsi="Arial" w:cs="Arial"/>
          <w:bCs/>
          <w:sz w:val="20"/>
          <w:szCs w:val="20"/>
        </w:rPr>
        <w:t xml:space="preserve">Nathalie Lagos – Directrice Communication France – 06 65 20 30 08 - </w:t>
      </w:r>
      <w:hyperlink r:id="rId12" w:history="1">
        <w:r w:rsidRPr="00F77195">
          <w:rPr>
            <w:rStyle w:val="Lienhypertexte"/>
            <w:rFonts w:ascii="Arial" w:hAnsi="Arial" w:cs="Arial"/>
            <w:bCs/>
            <w:sz w:val="20"/>
            <w:szCs w:val="20"/>
          </w:rPr>
          <w:t>nathalie.lagos@mazars.fr</w:t>
        </w:r>
      </w:hyperlink>
    </w:p>
    <w:p w14:paraId="05CB1DF3" w14:textId="77777777" w:rsidR="00F77195" w:rsidRPr="00F77195" w:rsidRDefault="00F77195" w:rsidP="00F77195">
      <w:pPr>
        <w:jc w:val="both"/>
        <w:rPr>
          <w:rFonts w:ascii="Arial" w:hAnsi="Arial" w:cs="Arial"/>
          <w:sz w:val="20"/>
          <w:szCs w:val="20"/>
        </w:rPr>
      </w:pPr>
      <w:r w:rsidRPr="00F77195">
        <w:rPr>
          <w:rFonts w:ascii="Arial" w:hAnsi="Arial" w:cs="Arial"/>
          <w:sz w:val="20"/>
          <w:szCs w:val="20"/>
        </w:rPr>
        <w:t xml:space="preserve">Aurore Angeli – Communication France – 06 03 78 89 84 – </w:t>
      </w:r>
      <w:hyperlink r:id="rId13" w:history="1">
        <w:r w:rsidRPr="00F77195">
          <w:rPr>
            <w:rStyle w:val="Lienhypertexte"/>
            <w:rFonts w:ascii="Arial" w:hAnsi="Arial" w:cs="Arial"/>
            <w:sz w:val="20"/>
            <w:szCs w:val="20"/>
          </w:rPr>
          <w:t>aurore.angeli@mazars.fr</w:t>
        </w:r>
      </w:hyperlink>
      <w:r w:rsidRPr="00F77195">
        <w:rPr>
          <w:rFonts w:ascii="Arial" w:hAnsi="Arial" w:cs="Arial"/>
          <w:sz w:val="20"/>
          <w:szCs w:val="20"/>
        </w:rPr>
        <w:t xml:space="preserve"> </w:t>
      </w:r>
    </w:p>
    <w:p w14:paraId="653E7CB6" w14:textId="4BA83CFD" w:rsidR="00F77195" w:rsidRPr="00F77195" w:rsidRDefault="00F77195" w:rsidP="00F77195">
      <w:pPr>
        <w:rPr>
          <w:rFonts w:ascii="Arial" w:hAnsi="Arial" w:cs="Arial"/>
          <w:sz w:val="20"/>
          <w:szCs w:val="20"/>
        </w:rPr>
      </w:pPr>
    </w:p>
    <w:p w14:paraId="5C4899B7" w14:textId="77777777" w:rsidR="00F77195" w:rsidRPr="00F77195" w:rsidRDefault="00F77195" w:rsidP="00F77195">
      <w:pPr>
        <w:pStyle w:val="Default"/>
        <w:jc w:val="both"/>
        <w:rPr>
          <w:b/>
          <w:bCs/>
          <w:i/>
          <w:iCs/>
          <w:color w:val="auto"/>
          <w:sz w:val="20"/>
          <w:szCs w:val="20"/>
        </w:rPr>
      </w:pPr>
    </w:p>
    <w:p w14:paraId="683DE249" w14:textId="77777777" w:rsidR="00F77195" w:rsidRPr="00F77195" w:rsidRDefault="00F77195" w:rsidP="00F77195">
      <w:pPr>
        <w:pStyle w:val="Default"/>
        <w:jc w:val="both"/>
        <w:rPr>
          <w:b/>
          <w:bCs/>
          <w:iCs/>
          <w:color w:val="auto"/>
          <w:sz w:val="20"/>
          <w:szCs w:val="20"/>
        </w:rPr>
      </w:pPr>
    </w:p>
    <w:p w14:paraId="5FB70199" w14:textId="77777777" w:rsidR="00F77195" w:rsidRPr="00F77195" w:rsidRDefault="00F77195" w:rsidP="00F77195">
      <w:pPr>
        <w:pStyle w:val="Default"/>
        <w:jc w:val="both"/>
        <w:rPr>
          <w:b/>
          <w:bCs/>
          <w:iCs/>
          <w:color w:val="auto"/>
          <w:sz w:val="20"/>
          <w:szCs w:val="20"/>
        </w:rPr>
      </w:pPr>
    </w:p>
    <w:p w14:paraId="4B578F46" w14:textId="77777777" w:rsidR="00F77195" w:rsidRPr="00F77195" w:rsidRDefault="00F77195" w:rsidP="00F77195">
      <w:pPr>
        <w:pStyle w:val="Default"/>
        <w:jc w:val="both"/>
        <w:rPr>
          <w:b/>
          <w:bCs/>
          <w:iCs/>
          <w:color w:val="auto"/>
          <w:sz w:val="20"/>
          <w:szCs w:val="20"/>
        </w:rPr>
      </w:pPr>
    </w:p>
    <w:p w14:paraId="4BFFDB07" w14:textId="03CBD69C" w:rsidR="00F77195" w:rsidRPr="00F77195" w:rsidRDefault="00F77195" w:rsidP="00F77195">
      <w:pPr>
        <w:rPr>
          <w:rFonts w:ascii="Arial" w:hAnsi="Arial" w:cs="Arial"/>
          <w:b/>
          <w:bCs/>
          <w:sz w:val="20"/>
          <w:szCs w:val="20"/>
        </w:rPr>
      </w:pPr>
      <w:r w:rsidRPr="00F77195">
        <w:rPr>
          <w:rFonts w:ascii="Arial" w:hAnsi="Arial" w:cs="Arial"/>
          <w:b/>
          <w:bCs/>
          <w:sz w:val="20"/>
          <w:szCs w:val="20"/>
        </w:rPr>
        <w:t>Resah</w:t>
      </w:r>
    </w:p>
    <w:p w14:paraId="76E4EEA8" w14:textId="5E26FC75" w:rsidR="00F77195" w:rsidRPr="00F77195" w:rsidRDefault="00F77195" w:rsidP="00F77195">
      <w:pPr>
        <w:rPr>
          <w:rFonts w:ascii="Arial" w:hAnsi="Arial" w:cs="Arial"/>
          <w:sz w:val="20"/>
          <w:szCs w:val="20"/>
        </w:rPr>
      </w:pPr>
      <w:r w:rsidRPr="00F77195">
        <w:rPr>
          <w:rFonts w:ascii="Arial" w:hAnsi="Arial" w:cs="Arial"/>
          <w:sz w:val="20"/>
          <w:szCs w:val="20"/>
        </w:rPr>
        <w:t>Sandrine BOURG, Directrice de la communication</w:t>
      </w:r>
      <w:r>
        <w:rPr>
          <w:rFonts w:ascii="Arial" w:hAnsi="Arial" w:cs="Arial"/>
          <w:sz w:val="20"/>
          <w:szCs w:val="20"/>
        </w:rPr>
        <w:t xml:space="preserve"> -</w:t>
      </w:r>
      <w:r w:rsidRPr="00F77195">
        <w:rPr>
          <w:rFonts w:ascii="Arial" w:hAnsi="Arial" w:cs="Arial"/>
          <w:sz w:val="20"/>
          <w:szCs w:val="20"/>
        </w:rPr>
        <w:t xml:space="preserve"> </w:t>
      </w:r>
      <w:hyperlink r:id="rId14" w:history="1">
        <w:r w:rsidRPr="00F77195">
          <w:rPr>
            <w:rStyle w:val="Lienhypertexte"/>
            <w:rFonts w:ascii="Arial" w:hAnsi="Arial" w:cs="Arial"/>
            <w:sz w:val="20"/>
            <w:szCs w:val="20"/>
          </w:rPr>
          <w:t>s.bourg@resah.fr</w:t>
        </w:r>
      </w:hyperlink>
    </w:p>
    <w:p w14:paraId="39A42DA1" w14:textId="77777777" w:rsidR="00F77195" w:rsidRPr="00F77195" w:rsidRDefault="00F77195" w:rsidP="00F77195">
      <w:pPr>
        <w:pStyle w:val="Default"/>
        <w:jc w:val="both"/>
        <w:rPr>
          <w:b/>
          <w:bCs/>
          <w:iCs/>
          <w:color w:val="auto"/>
          <w:sz w:val="20"/>
          <w:szCs w:val="20"/>
        </w:rPr>
      </w:pPr>
    </w:p>
    <w:p w14:paraId="0087DAE3" w14:textId="77777777" w:rsidR="00F77195" w:rsidRDefault="00F77195" w:rsidP="00F77195">
      <w:pPr>
        <w:pStyle w:val="Default"/>
        <w:jc w:val="both"/>
        <w:rPr>
          <w:b/>
          <w:bCs/>
          <w:iCs/>
          <w:color w:val="auto"/>
          <w:sz w:val="18"/>
          <w:szCs w:val="18"/>
        </w:rPr>
      </w:pPr>
    </w:p>
    <w:p w14:paraId="291EFE6F" w14:textId="6A775F17" w:rsidR="00F77195" w:rsidRPr="00C619EB" w:rsidRDefault="00F77195" w:rsidP="00F77195">
      <w:pPr>
        <w:pStyle w:val="Default"/>
        <w:jc w:val="both"/>
        <w:rPr>
          <w:b/>
          <w:bCs/>
          <w:iCs/>
          <w:color w:val="auto"/>
          <w:sz w:val="18"/>
          <w:szCs w:val="18"/>
        </w:rPr>
      </w:pPr>
      <w:r w:rsidRPr="00C619EB">
        <w:rPr>
          <w:b/>
          <w:bCs/>
          <w:iCs/>
          <w:color w:val="auto"/>
          <w:sz w:val="18"/>
          <w:szCs w:val="18"/>
        </w:rPr>
        <w:t xml:space="preserve">A propos de Mazars </w:t>
      </w:r>
    </w:p>
    <w:p w14:paraId="2513C217" w14:textId="77777777" w:rsidR="00F77195" w:rsidRPr="00C619EB" w:rsidRDefault="00F77195" w:rsidP="00F77195">
      <w:pPr>
        <w:jc w:val="both"/>
        <w:rPr>
          <w:rFonts w:ascii="Arial" w:hAnsi="Arial" w:cs="Arial"/>
          <w:i/>
          <w:sz w:val="18"/>
          <w:szCs w:val="18"/>
          <w:bdr w:val="none" w:sz="0" w:space="0" w:color="auto" w:frame="1"/>
          <w:shd w:val="clear" w:color="auto" w:fill="FFFFFF"/>
        </w:rPr>
      </w:pPr>
      <w:r w:rsidRPr="00C619EB">
        <w:rPr>
          <w:rFonts w:ascii="Arial" w:hAnsi="Arial" w:cs="Arial"/>
          <w:i/>
          <w:sz w:val="18"/>
          <w:szCs w:val="18"/>
          <w:bdr w:val="none" w:sz="0" w:space="0" w:color="auto" w:frame="1"/>
          <w:shd w:val="clear" w:color="auto" w:fill="FFFFFF"/>
        </w:rPr>
        <w:t>Mazars est une organisation internationale, intégrée et indépendante spécialisée dans l'audit, le conseil, ainsi que les services comptables, fiscaux et juridiques [1]. Présent dans 91 pays et territoires à travers le monde, Mazars fédère les expertises de 40 400 professionnels - 24 400 professionnels au sein du partnership intégré de Mazars, et 16 000 professionnels aux Etats-Unis et au Canada au sein de « Mazars North America Alliance » - qui accompagnent des clients de toutes tailles à chaque étape de leur développement.</w:t>
      </w:r>
    </w:p>
    <w:p w14:paraId="0209B710" w14:textId="77777777" w:rsidR="00F77195" w:rsidRPr="00C619EB" w:rsidRDefault="00F77195" w:rsidP="00F77195">
      <w:pPr>
        <w:jc w:val="both"/>
        <w:rPr>
          <w:rFonts w:ascii="Arial" w:hAnsi="Arial" w:cs="Arial"/>
          <w:i/>
          <w:sz w:val="18"/>
          <w:szCs w:val="18"/>
          <w:bdr w:val="none" w:sz="0" w:space="0" w:color="auto" w:frame="1"/>
          <w:shd w:val="clear" w:color="auto" w:fill="FFFFFF"/>
        </w:rPr>
      </w:pPr>
    </w:p>
    <w:p w14:paraId="49C097F6" w14:textId="77777777" w:rsidR="00F77195" w:rsidRPr="00C619EB" w:rsidRDefault="00F77195" w:rsidP="00F77195">
      <w:pPr>
        <w:jc w:val="both"/>
        <w:rPr>
          <w:rFonts w:ascii="Arial" w:hAnsi="Arial" w:cs="Arial"/>
          <w:i/>
          <w:sz w:val="18"/>
          <w:szCs w:val="18"/>
        </w:rPr>
      </w:pPr>
      <w:r w:rsidRPr="00C619EB">
        <w:rPr>
          <w:rFonts w:ascii="Arial" w:hAnsi="Arial" w:cs="Arial"/>
          <w:i/>
          <w:sz w:val="18"/>
          <w:szCs w:val="18"/>
        </w:rPr>
        <w:t xml:space="preserve">[1] </w:t>
      </w:r>
      <w:r w:rsidRPr="00C619EB">
        <w:rPr>
          <w:rFonts w:ascii="Arial" w:hAnsi="Arial" w:cs="Arial"/>
          <w:i/>
          <w:color w:val="000000"/>
          <w:sz w:val="18"/>
          <w:szCs w:val="18"/>
        </w:rPr>
        <w:t>Seulement dans les pays dans lesquels les lois en vigueur l’autorisent.</w:t>
      </w:r>
    </w:p>
    <w:p w14:paraId="7C928637" w14:textId="77777777" w:rsidR="00F77195" w:rsidRPr="00C619EB" w:rsidRDefault="00F77195" w:rsidP="00F77195">
      <w:pPr>
        <w:jc w:val="both"/>
        <w:rPr>
          <w:rStyle w:val="Lienhypertexte"/>
          <w:rFonts w:ascii="Arial" w:hAnsi="Arial" w:cs="Arial"/>
          <w:i/>
          <w:iCs/>
          <w:sz w:val="18"/>
          <w:szCs w:val="18"/>
        </w:rPr>
      </w:pPr>
    </w:p>
    <w:p w14:paraId="1C33F8A0" w14:textId="77777777" w:rsidR="00F77195" w:rsidRPr="00C619EB" w:rsidRDefault="00014AEF" w:rsidP="00F77195">
      <w:pPr>
        <w:jc w:val="both"/>
        <w:rPr>
          <w:rFonts w:ascii="Arial" w:hAnsi="Arial" w:cs="Arial"/>
          <w:sz w:val="18"/>
          <w:szCs w:val="18"/>
        </w:rPr>
      </w:pPr>
      <w:hyperlink r:id="rId15" w:history="1">
        <w:r w:rsidR="00F77195" w:rsidRPr="00C619EB">
          <w:rPr>
            <w:rStyle w:val="Lienhypertexte"/>
            <w:rFonts w:ascii="Arial" w:hAnsi="Arial" w:cs="Arial"/>
            <w:i/>
            <w:sz w:val="18"/>
            <w:szCs w:val="18"/>
          </w:rPr>
          <w:t>https://www.mazars.fr</w:t>
        </w:r>
      </w:hyperlink>
    </w:p>
    <w:p w14:paraId="3429F7E8" w14:textId="77777777" w:rsidR="00F77195" w:rsidRPr="00A91C86" w:rsidRDefault="00F77195" w:rsidP="00A91C86">
      <w:pPr>
        <w:rPr>
          <w:rFonts w:ascii="Roboto" w:hAnsi="Roboto"/>
        </w:rPr>
      </w:pPr>
    </w:p>
    <w:sectPr w:rsidR="00F77195" w:rsidRPr="00A91C86" w:rsidSect="007158F4">
      <w:headerReference w:type="even" r:id="rId16"/>
      <w:headerReference w:type="default" r:id="rId17"/>
      <w:footerReference w:type="even" r:id="rId18"/>
      <w:footerReference w:type="default" r:id="rId19"/>
      <w:headerReference w:type="first" r:id="rId20"/>
      <w:footerReference w:type="first" r:id="rId2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4866D" w14:textId="77777777" w:rsidR="00014AEF" w:rsidRDefault="00014AEF" w:rsidP="005332AA">
      <w:r>
        <w:separator/>
      </w:r>
    </w:p>
  </w:endnote>
  <w:endnote w:type="continuationSeparator" w:id="0">
    <w:p w14:paraId="1904D0AF" w14:textId="77777777" w:rsidR="00014AEF" w:rsidRDefault="00014AEF" w:rsidP="00533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altName w:val="Arial"/>
    <w:panose1 w:val="020B0604020202020204"/>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9BB33" w14:textId="77777777" w:rsidR="00925EE8" w:rsidRDefault="00925EE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73813" w14:textId="77777777" w:rsidR="00925EE8" w:rsidRDefault="00925EE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02D70" w14:textId="77777777" w:rsidR="00925EE8" w:rsidRDefault="00925EE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A1BAB" w14:textId="77777777" w:rsidR="00014AEF" w:rsidRDefault="00014AEF" w:rsidP="005332AA">
      <w:r>
        <w:separator/>
      </w:r>
    </w:p>
  </w:footnote>
  <w:footnote w:type="continuationSeparator" w:id="0">
    <w:p w14:paraId="4E45ABA9" w14:textId="77777777" w:rsidR="00014AEF" w:rsidRDefault="00014AEF" w:rsidP="00533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971DF" w14:textId="77777777" w:rsidR="00925EE8" w:rsidRDefault="00925EE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0C9D2" w14:textId="11073E7A" w:rsidR="00C23CC0" w:rsidRDefault="00C23CC0" w:rsidP="005332AA">
    <w:pPr>
      <w:rPr>
        <w:rFonts w:ascii="Times New Roman" w:eastAsia="Times New Roman" w:hAnsi="Times New Roman" w:cs="Times New Roman"/>
        <w:lang w:eastAsia="fr-FR"/>
      </w:rPr>
    </w:pPr>
    <w:r>
      <w:rPr>
        <w:rFonts w:ascii="Times New Roman" w:eastAsia="Times New Roman" w:hAnsi="Times New Roman" w:cs="Times New Roman"/>
        <w:noProof/>
        <w:lang w:eastAsia="fr-FR"/>
      </w:rPr>
      <w:drawing>
        <wp:inline distT="0" distB="0" distL="0" distR="0" wp14:anchorId="3C78900F" wp14:editId="64DA8362">
          <wp:extent cx="1583150" cy="628650"/>
          <wp:effectExtent l="0" t="0" r="0" b="0"/>
          <wp:docPr id="2"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ah.jpg"/>
                  <pic:cNvPicPr/>
                </pic:nvPicPr>
                <pic:blipFill>
                  <a:blip r:embed="rId1">
                    <a:extLst>
                      <a:ext uri="{28A0092B-C50C-407E-A947-70E740481C1C}">
                        <a14:useLocalDpi xmlns:a14="http://schemas.microsoft.com/office/drawing/2010/main" val="0"/>
                      </a:ext>
                    </a:extLst>
                  </a:blip>
                  <a:stretch>
                    <a:fillRect/>
                  </a:stretch>
                </pic:blipFill>
                <pic:spPr>
                  <a:xfrm>
                    <a:off x="0" y="0"/>
                    <a:ext cx="1599827" cy="635272"/>
                  </a:xfrm>
                  <a:prstGeom prst="rect">
                    <a:avLst/>
                  </a:prstGeom>
                </pic:spPr>
              </pic:pic>
            </a:graphicData>
          </a:graphic>
        </wp:inline>
      </w:drawing>
    </w:r>
    <w:r>
      <w:rPr>
        <w:rFonts w:ascii="Times New Roman" w:eastAsia="Times New Roman" w:hAnsi="Times New Roman" w:cs="Times New Roman"/>
        <w:lang w:eastAsia="fr-FR"/>
      </w:rPr>
      <w:t xml:space="preserve">                                                       </w:t>
    </w:r>
    <w:r w:rsidRPr="005332AA">
      <w:rPr>
        <w:rFonts w:ascii="Times New Roman" w:eastAsia="Times New Roman" w:hAnsi="Times New Roman" w:cs="Times New Roman"/>
        <w:lang w:eastAsia="fr-FR"/>
      </w:rPr>
      <w:fldChar w:fldCharType="begin"/>
    </w:r>
    <w:r>
      <w:rPr>
        <w:rFonts w:ascii="Times New Roman" w:eastAsia="Times New Roman" w:hAnsi="Times New Roman" w:cs="Times New Roman"/>
        <w:lang w:eastAsia="fr-FR"/>
      </w:rPr>
      <w:instrText xml:space="preserve"> INCLUDEPICTURE "C:\\var\\folders\\m4\\qzjpb1yj65g9mlmmsw66k0g4hkzy6s\\T\\com.microsoft.Word\\WebArchiveCopyPasteTempFiles\\9F99sQDUMLNQKQAAAABJRU5ErkJggg==" \* MERGEFORMAT </w:instrText>
    </w:r>
    <w:r w:rsidRPr="005332AA">
      <w:rPr>
        <w:rFonts w:ascii="Times New Roman" w:eastAsia="Times New Roman" w:hAnsi="Times New Roman" w:cs="Times New Roman"/>
        <w:lang w:eastAsia="fr-FR"/>
      </w:rPr>
      <w:fldChar w:fldCharType="end"/>
    </w:r>
    <w:r w:rsidRPr="005332AA">
      <w:rPr>
        <w:rFonts w:ascii="Times New Roman" w:eastAsia="Times New Roman" w:hAnsi="Times New Roman" w:cs="Times New Roman"/>
        <w:noProof/>
        <w:lang w:eastAsia="fr-FR"/>
      </w:rPr>
      <w:drawing>
        <wp:inline distT="0" distB="0" distL="0" distR="0" wp14:anchorId="4812B61E" wp14:editId="658D54D3">
          <wp:extent cx="2026111" cy="316230"/>
          <wp:effectExtent l="0" t="0" r="0" b="7620"/>
          <wp:docPr id="1" name="Image 1" descr="Résultat de recherche d'images pour &quot;logo maza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lOiW6oGWqVsM:" descr="Résultat de recherche d'images pour &quot;logo mazars&qu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9136" cy="329188"/>
                  </a:xfrm>
                  <a:prstGeom prst="rect">
                    <a:avLst/>
                  </a:prstGeom>
                  <a:noFill/>
                  <a:ln>
                    <a:noFill/>
                  </a:ln>
                </pic:spPr>
              </pic:pic>
            </a:graphicData>
          </a:graphic>
        </wp:inline>
      </w:drawing>
    </w:r>
  </w:p>
  <w:p w14:paraId="55ADBFD2" w14:textId="77777777" w:rsidR="00C23CC0" w:rsidRDefault="00C23CC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2395E" w14:textId="77777777" w:rsidR="00925EE8" w:rsidRDefault="00925EE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6FB6"/>
    <w:multiLevelType w:val="hybridMultilevel"/>
    <w:tmpl w:val="1C4E4E9A"/>
    <w:lvl w:ilvl="0" w:tplc="51C0C69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E75C68"/>
    <w:multiLevelType w:val="multilevel"/>
    <w:tmpl w:val="9A264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10109"/>
    <w:multiLevelType w:val="hybridMultilevel"/>
    <w:tmpl w:val="B4C8E706"/>
    <w:lvl w:ilvl="0" w:tplc="A838D6A2">
      <w:numFmt w:val="bullet"/>
      <w:lvlText w:val="-"/>
      <w:lvlJc w:val="left"/>
      <w:pPr>
        <w:ind w:left="720" w:hanging="360"/>
      </w:pPr>
      <w:rPr>
        <w:rFonts w:ascii="Arial" w:eastAsia="Times New Roman" w:hAnsi="Arial" w:cs="Arial" w:hint="default"/>
        <w:b/>
        <w:color w:val="0000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680D79"/>
    <w:multiLevelType w:val="hybridMultilevel"/>
    <w:tmpl w:val="73CCF63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2245F7"/>
    <w:multiLevelType w:val="hybridMultilevel"/>
    <w:tmpl w:val="8CB6A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BD6189"/>
    <w:multiLevelType w:val="multilevel"/>
    <w:tmpl w:val="1752E48A"/>
    <w:lvl w:ilvl="0">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006A5F"/>
    <w:multiLevelType w:val="multilevel"/>
    <w:tmpl w:val="2FAE7D42"/>
    <w:lvl w:ilvl="0">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03727E"/>
    <w:multiLevelType w:val="hybridMultilevel"/>
    <w:tmpl w:val="DF3A4F00"/>
    <w:lvl w:ilvl="0" w:tplc="415E0A64">
      <w:start w:val="1"/>
      <w:numFmt w:val="bullet"/>
      <w:lvlText w:val=""/>
      <w:lvlJc w:val="left"/>
      <w:pPr>
        <w:ind w:left="720" w:hanging="360"/>
      </w:pPr>
      <w:rPr>
        <w:rFonts w:ascii="Symbol" w:hAnsi="Symbol" w:hint="default"/>
        <w:color w:val="0070C0"/>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5F4EDF"/>
    <w:multiLevelType w:val="multilevel"/>
    <w:tmpl w:val="126E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BD7BC2"/>
    <w:multiLevelType w:val="hybridMultilevel"/>
    <w:tmpl w:val="5B44B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DD48D4"/>
    <w:multiLevelType w:val="hybridMultilevel"/>
    <w:tmpl w:val="794E03EC"/>
    <w:lvl w:ilvl="0" w:tplc="51C0C69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DC22C3"/>
    <w:multiLevelType w:val="hybridMultilevel"/>
    <w:tmpl w:val="5DBA24A0"/>
    <w:lvl w:ilvl="0" w:tplc="6324EB4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F52F7F"/>
    <w:multiLevelType w:val="hybridMultilevel"/>
    <w:tmpl w:val="371EC3A0"/>
    <w:lvl w:ilvl="0" w:tplc="ECAABC74">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4157E1"/>
    <w:multiLevelType w:val="hybridMultilevel"/>
    <w:tmpl w:val="3724B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251633"/>
    <w:multiLevelType w:val="hybridMultilevel"/>
    <w:tmpl w:val="D8EA4B0A"/>
    <w:lvl w:ilvl="0" w:tplc="6744F872">
      <w:start w:val="75"/>
      <w:numFmt w:val="decimal"/>
      <w:lvlText w:val="%1"/>
      <w:lvlJc w:val="left"/>
      <w:pPr>
        <w:ind w:left="720" w:hanging="360"/>
      </w:pPr>
      <w:rPr>
        <w:rFonts w:ascii="Times New Roman" w:hAnsi="Times New Roman" w:cs="Times New Roman" w:hint="default"/>
        <w:b/>
        <w:i/>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4E13A8F"/>
    <w:multiLevelType w:val="hybridMultilevel"/>
    <w:tmpl w:val="77D22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74D2278"/>
    <w:multiLevelType w:val="hybridMultilevel"/>
    <w:tmpl w:val="3160C158"/>
    <w:lvl w:ilvl="0" w:tplc="78F0251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7A4449A5"/>
    <w:multiLevelType w:val="hybridMultilevel"/>
    <w:tmpl w:val="18C6A86E"/>
    <w:lvl w:ilvl="0" w:tplc="51C0C69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E5E35F8"/>
    <w:multiLevelType w:val="hybridMultilevel"/>
    <w:tmpl w:val="D4D2FD1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5"/>
  </w:num>
  <w:num w:numId="2">
    <w:abstractNumId w:val="2"/>
  </w:num>
  <w:num w:numId="3">
    <w:abstractNumId w:val="9"/>
  </w:num>
  <w:num w:numId="4">
    <w:abstractNumId w:val="11"/>
  </w:num>
  <w:num w:numId="5">
    <w:abstractNumId w:val="18"/>
  </w:num>
  <w:num w:numId="6">
    <w:abstractNumId w:val="4"/>
  </w:num>
  <w:num w:numId="7">
    <w:abstractNumId w:val="3"/>
  </w:num>
  <w:num w:numId="8">
    <w:abstractNumId w:val="7"/>
  </w:num>
  <w:num w:numId="9">
    <w:abstractNumId w:val="13"/>
  </w:num>
  <w:num w:numId="10">
    <w:abstractNumId w:val="12"/>
  </w:num>
  <w:num w:numId="11">
    <w:abstractNumId w:val="5"/>
  </w:num>
  <w:num w:numId="12">
    <w:abstractNumId w:val="14"/>
  </w:num>
  <w:num w:numId="13">
    <w:abstractNumId w:val="6"/>
  </w:num>
  <w:num w:numId="14">
    <w:abstractNumId w:val="1"/>
  </w:num>
  <w:num w:numId="15">
    <w:abstractNumId w:val="16"/>
  </w:num>
  <w:num w:numId="16">
    <w:abstractNumId w:val="0"/>
  </w:num>
  <w:num w:numId="17">
    <w:abstractNumId w:val="17"/>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2AA"/>
    <w:rsid w:val="00002A01"/>
    <w:rsid w:val="000034C4"/>
    <w:rsid w:val="00005C00"/>
    <w:rsid w:val="00014AEF"/>
    <w:rsid w:val="000253A6"/>
    <w:rsid w:val="00071A77"/>
    <w:rsid w:val="00092D2C"/>
    <w:rsid w:val="000B7CD6"/>
    <w:rsid w:val="000C5927"/>
    <w:rsid w:val="000D00B8"/>
    <w:rsid w:val="000E2295"/>
    <w:rsid w:val="000F4186"/>
    <w:rsid w:val="00102E0E"/>
    <w:rsid w:val="001070E9"/>
    <w:rsid w:val="001113CE"/>
    <w:rsid w:val="00115329"/>
    <w:rsid w:val="0013100D"/>
    <w:rsid w:val="00150BCD"/>
    <w:rsid w:val="00163229"/>
    <w:rsid w:val="00172369"/>
    <w:rsid w:val="00180DC5"/>
    <w:rsid w:val="001C15FE"/>
    <w:rsid w:val="001E05F1"/>
    <w:rsid w:val="00206F94"/>
    <w:rsid w:val="00210327"/>
    <w:rsid w:val="00210938"/>
    <w:rsid w:val="00216E0E"/>
    <w:rsid w:val="00221A39"/>
    <w:rsid w:val="00222850"/>
    <w:rsid w:val="00233624"/>
    <w:rsid w:val="002757F3"/>
    <w:rsid w:val="00277817"/>
    <w:rsid w:val="00295773"/>
    <w:rsid w:val="002B028C"/>
    <w:rsid w:val="002B7293"/>
    <w:rsid w:val="002D36C2"/>
    <w:rsid w:val="002F2C46"/>
    <w:rsid w:val="003129DE"/>
    <w:rsid w:val="003151D1"/>
    <w:rsid w:val="00320D31"/>
    <w:rsid w:val="00337343"/>
    <w:rsid w:val="00340428"/>
    <w:rsid w:val="003722E4"/>
    <w:rsid w:val="00375A6B"/>
    <w:rsid w:val="00385A5B"/>
    <w:rsid w:val="0039201C"/>
    <w:rsid w:val="003B334A"/>
    <w:rsid w:val="003B4F40"/>
    <w:rsid w:val="003B7E4D"/>
    <w:rsid w:val="003C05D8"/>
    <w:rsid w:val="003C4F5E"/>
    <w:rsid w:val="003D2F6C"/>
    <w:rsid w:val="003D5CD3"/>
    <w:rsid w:val="003F2144"/>
    <w:rsid w:val="004004FF"/>
    <w:rsid w:val="00403E8A"/>
    <w:rsid w:val="00413F36"/>
    <w:rsid w:val="004234FC"/>
    <w:rsid w:val="004814B0"/>
    <w:rsid w:val="00482CCB"/>
    <w:rsid w:val="0049322D"/>
    <w:rsid w:val="00496767"/>
    <w:rsid w:val="004A33F4"/>
    <w:rsid w:val="004C273F"/>
    <w:rsid w:val="004D7B22"/>
    <w:rsid w:val="004E02C0"/>
    <w:rsid w:val="004E4E14"/>
    <w:rsid w:val="004F2182"/>
    <w:rsid w:val="004F251C"/>
    <w:rsid w:val="005014FC"/>
    <w:rsid w:val="0050677D"/>
    <w:rsid w:val="00525801"/>
    <w:rsid w:val="005259A0"/>
    <w:rsid w:val="00525AB2"/>
    <w:rsid w:val="005332AA"/>
    <w:rsid w:val="00544A3A"/>
    <w:rsid w:val="00571ED1"/>
    <w:rsid w:val="00573D95"/>
    <w:rsid w:val="005812F1"/>
    <w:rsid w:val="00590DAD"/>
    <w:rsid w:val="00594877"/>
    <w:rsid w:val="005A3779"/>
    <w:rsid w:val="005A5FAC"/>
    <w:rsid w:val="005E134F"/>
    <w:rsid w:val="005E53C8"/>
    <w:rsid w:val="00616449"/>
    <w:rsid w:val="00630CC4"/>
    <w:rsid w:val="00635C27"/>
    <w:rsid w:val="00641841"/>
    <w:rsid w:val="00650EBE"/>
    <w:rsid w:val="0068402A"/>
    <w:rsid w:val="006A7F64"/>
    <w:rsid w:val="006D1200"/>
    <w:rsid w:val="006E5C07"/>
    <w:rsid w:val="006F0C19"/>
    <w:rsid w:val="00707FE1"/>
    <w:rsid w:val="007158F4"/>
    <w:rsid w:val="00771F9A"/>
    <w:rsid w:val="0078010D"/>
    <w:rsid w:val="0079682E"/>
    <w:rsid w:val="007A3F84"/>
    <w:rsid w:val="007C62B4"/>
    <w:rsid w:val="007C736B"/>
    <w:rsid w:val="007E5BD1"/>
    <w:rsid w:val="007F1A18"/>
    <w:rsid w:val="007F7062"/>
    <w:rsid w:val="00811A09"/>
    <w:rsid w:val="00814F00"/>
    <w:rsid w:val="00834950"/>
    <w:rsid w:val="00834F2E"/>
    <w:rsid w:val="00850A44"/>
    <w:rsid w:val="008774DC"/>
    <w:rsid w:val="008850CA"/>
    <w:rsid w:val="00893FBC"/>
    <w:rsid w:val="008B2CF4"/>
    <w:rsid w:val="008B7171"/>
    <w:rsid w:val="008B78AE"/>
    <w:rsid w:val="008C592D"/>
    <w:rsid w:val="008D3FA8"/>
    <w:rsid w:val="0090578D"/>
    <w:rsid w:val="0092231F"/>
    <w:rsid w:val="00925EE8"/>
    <w:rsid w:val="00945F3E"/>
    <w:rsid w:val="00960EB1"/>
    <w:rsid w:val="00972085"/>
    <w:rsid w:val="009E1940"/>
    <w:rsid w:val="009F15E3"/>
    <w:rsid w:val="009F6AF3"/>
    <w:rsid w:val="00A11469"/>
    <w:rsid w:val="00A129E7"/>
    <w:rsid w:val="00A149F4"/>
    <w:rsid w:val="00A34481"/>
    <w:rsid w:val="00A5689D"/>
    <w:rsid w:val="00A72DA8"/>
    <w:rsid w:val="00A91C86"/>
    <w:rsid w:val="00AB7F21"/>
    <w:rsid w:val="00AE523D"/>
    <w:rsid w:val="00B21A72"/>
    <w:rsid w:val="00B25240"/>
    <w:rsid w:val="00B368B9"/>
    <w:rsid w:val="00B60CCD"/>
    <w:rsid w:val="00B6222A"/>
    <w:rsid w:val="00B65D3A"/>
    <w:rsid w:val="00B67372"/>
    <w:rsid w:val="00B758D2"/>
    <w:rsid w:val="00B765AA"/>
    <w:rsid w:val="00B83939"/>
    <w:rsid w:val="00B844D8"/>
    <w:rsid w:val="00B847CD"/>
    <w:rsid w:val="00BA0E8A"/>
    <w:rsid w:val="00BD7C0E"/>
    <w:rsid w:val="00BE7194"/>
    <w:rsid w:val="00C1275E"/>
    <w:rsid w:val="00C23CC0"/>
    <w:rsid w:val="00C277D0"/>
    <w:rsid w:val="00C619EB"/>
    <w:rsid w:val="00C63A5E"/>
    <w:rsid w:val="00C9604A"/>
    <w:rsid w:val="00C9707E"/>
    <w:rsid w:val="00CB6B4D"/>
    <w:rsid w:val="00CB7795"/>
    <w:rsid w:val="00CC0641"/>
    <w:rsid w:val="00CD2B49"/>
    <w:rsid w:val="00D25762"/>
    <w:rsid w:val="00D30DB5"/>
    <w:rsid w:val="00D33D06"/>
    <w:rsid w:val="00D50C4A"/>
    <w:rsid w:val="00D70FB1"/>
    <w:rsid w:val="00DF0B1C"/>
    <w:rsid w:val="00DF1078"/>
    <w:rsid w:val="00DF1E2D"/>
    <w:rsid w:val="00E11FB1"/>
    <w:rsid w:val="00E12C33"/>
    <w:rsid w:val="00E27415"/>
    <w:rsid w:val="00E418A3"/>
    <w:rsid w:val="00E4642D"/>
    <w:rsid w:val="00E52E64"/>
    <w:rsid w:val="00E53C31"/>
    <w:rsid w:val="00E63776"/>
    <w:rsid w:val="00E7695B"/>
    <w:rsid w:val="00E76DC3"/>
    <w:rsid w:val="00E91340"/>
    <w:rsid w:val="00EC0F3E"/>
    <w:rsid w:val="00ED6BE9"/>
    <w:rsid w:val="00F10831"/>
    <w:rsid w:val="00F23680"/>
    <w:rsid w:val="00F27C60"/>
    <w:rsid w:val="00F3191C"/>
    <w:rsid w:val="00F4318D"/>
    <w:rsid w:val="00F47674"/>
    <w:rsid w:val="00F711FE"/>
    <w:rsid w:val="00F77195"/>
    <w:rsid w:val="00F8415E"/>
    <w:rsid w:val="00F92160"/>
    <w:rsid w:val="00F96149"/>
    <w:rsid w:val="00FD6465"/>
    <w:rsid w:val="00FE46F6"/>
    <w:rsid w:val="00FE55F2"/>
    <w:rsid w:val="00FF60F0"/>
    <w:rsid w:val="00FF71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CB7E3"/>
  <w14:defaultImageDpi w14:val="32767"/>
  <w15:chartTrackingRefBased/>
  <w15:docId w15:val="{D478F13A-7D02-4C3D-B620-E9D1FF7B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82C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link w:val="Titre3Car"/>
    <w:uiPriority w:val="9"/>
    <w:qFormat/>
    <w:rsid w:val="00BD7C0E"/>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332AA"/>
    <w:pPr>
      <w:spacing w:before="100" w:beforeAutospacing="1" w:after="100" w:afterAutospacing="1"/>
    </w:pPr>
    <w:rPr>
      <w:rFonts w:ascii="Times New Roman" w:eastAsia="Times New Roman" w:hAnsi="Times New Roman" w:cs="Times New Roman"/>
      <w:lang w:eastAsia="fr-FR"/>
    </w:rPr>
  </w:style>
  <w:style w:type="character" w:customStyle="1" w:styleId="apple-tab-span">
    <w:name w:val="apple-tab-span"/>
    <w:basedOn w:val="Policepardfaut"/>
    <w:rsid w:val="005332AA"/>
  </w:style>
  <w:style w:type="character" w:styleId="Lienhypertexte">
    <w:name w:val="Hyperlink"/>
    <w:basedOn w:val="Policepardfaut"/>
    <w:uiPriority w:val="99"/>
    <w:unhideWhenUsed/>
    <w:rsid w:val="005332AA"/>
    <w:rPr>
      <w:color w:val="0000FF"/>
      <w:u w:val="single"/>
    </w:rPr>
  </w:style>
  <w:style w:type="paragraph" w:styleId="En-tte">
    <w:name w:val="header"/>
    <w:basedOn w:val="Normal"/>
    <w:link w:val="En-tteCar"/>
    <w:uiPriority w:val="99"/>
    <w:unhideWhenUsed/>
    <w:rsid w:val="005332AA"/>
    <w:pPr>
      <w:tabs>
        <w:tab w:val="center" w:pos="4536"/>
        <w:tab w:val="right" w:pos="9072"/>
      </w:tabs>
    </w:pPr>
  </w:style>
  <w:style w:type="character" w:customStyle="1" w:styleId="En-tteCar">
    <w:name w:val="En-tête Car"/>
    <w:basedOn w:val="Policepardfaut"/>
    <w:link w:val="En-tte"/>
    <w:uiPriority w:val="99"/>
    <w:rsid w:val="005332AA"/>
  </w:style>
  <w:style w:type="paragraph" w:styleId="Pieddepage">
    <w:name w:val="footer"/>
    <w:basedOn w:val="Normal"/>
    <w:link w:val="PieddepageCar"/>
    <w:uiPriority w:val="99"/>
    <w:unhideWhenUsed/>
    <w:rsid w:val="005332AA"/>
    <w:pPr>
      <w:tabs>
        <w:tab w:val="center" w:pos="4536"/>
        <w:tab w:val="right" w:pos="9072"/>
      </w:tabs>
    </w:pPr>
  </w:style>
  <w:style w:type="character" w:customStyle="1" w:styleId="PieddepageCar">
    <w:name w:val="Pied de page Car"/>
    <w:basedOn w:val="Policepardfaut"/>
    <w:link w:val="Pieddepage"/>
    <w:uiPriority w:val="99"/>
    <w:rsid w:val="005332AA"/>
  </w:style>
  <w:style w:type="paragraph" w:styleId="Textedebulles">
    <w:name w:val="Balloon Text"/>
    <w:basedOn w:val="Normal"/>
    <w:link w:val="TextedebullesCar"/>
    <w:uiPriority w:val="99"/>
    <w:semiHidden/>
    <w:unhideWhenUsed/>
    <w:rsid w:val="003B4F4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B4F40"/>
    <w:rPr>
      <w:rFonts w:ascii="Times New Roman" w:hAnsi="Times New Roman" w:cs="Times New Roman"/>
      <w:sz w:val="18"/>
      <w:szCs w:val="18"/>
    </w:rPr>
  </w:style>
  <w:style w:type="character" w:customStyle="1" w:styleId="apple-converted-space">
    <w:name w:val="apple-converted-space"/>
    <w:basedOn w:val="Policepardfaut"/>
    <w:rsid w:val="00150BCD"/>
  </w:style>
  <w:style w:type="character" w:customStyle="1" w:styleId="Titre3Car">
    <w:name w:val="Titre 3 Car"/>
    <w:basedOn w:val="Policepardfaut"/>
    <w:link w:val="Titre3"/>
    <w:uiPriority w:val="9"/>
    <w:rsid w:val="00BD7C0E"/>
    <w:rPr>
      <w:rFonts w:ascii="Times New Roman" w:eastAsia="Times New Roman" w:hAnsi="Times New Roman" w:cs="Times New Roman"/>
      <w:b/>
      <w:bCs/>
      <w:sz w:val="27"/>
      <w:szCs w:val="27"/>
      <w:lang w:eastAsia="fr-FR"/>
    </w:rPr>
  </w:style>
  <w:style w:type="character" w:styleId="Lienhypertextesuivivisit">
    <w:name w:val="FollowedHyperlink"/>
    <w:basedOn w:val="Policepardfaut"/>
    <w:uiPriority w:val="99"/>
    <w:semiHidden/>
    <w:unhideWhenUsed/>
    <w:rsid w:val="00BD7C0E"/>
    <w:rPr>
      <w:color w:val="954F72" w:themeColor="followedHyperlink"/>
      <w:u w:val="single"/>
    </w:rPr>
  </w:style>
  <w:style w:type="character" w:styleId="Mentionnonrsolue">
    <w:name w:val="Unresolved Mention"/>
    <w:basedOn w:val="Policepardfaut"/>
    <w:uiPriority w:val="99"/>
    <w:rsid w:val="00BD7C0E"/>
    <w:rPr>
      <w:color w:val="605E5C"/>
      <w:shd w:val="clear" w:color="auto" w:fill="E1DFDD"/>
    </w:rPr>
  </w:style>
  <w:style w:type="paragraph" w:customStyle="1" w:styleId="Default">
    <w:name w:val="Default"/>
    <w:uiPriority w:val="99"/>
    <w:rsid w:val="00115329"/>
    <w:pPr>
      <w:autoSpaceDE w:val="0"/>
      <w:autoSpaceDN w:val="0"/>
      <w:adjustRightInd w:val="0"/>
    </w:pPr>
    <w:rPr>
      <w:rFonts w:ascii="Arial" w:hAnsi="Arial" w:cs="Arial"/>
      <w:color w:val="000000"/>
    </w:rPr>
  </w:style>
  <w:style w:type="paragraph" w:styleId="Paragraphedeliste">
    <w:name w:val="List Paragraph"/>
    <w:basedOn w:val="Normal"/>
    <w:uiPriority w:val="34"/>
    <w:qFormat/>
    <w:rsid w:val="00B65D3A"/>
    <w:pPr>
      <w:ind w:left="720"/>
      <w:contextualSpacing/>
    </w:pPr>
  </w:style>
  <w:style w:type="paragraph" w:styleId="Notedebasdepage">
    <w:name w:val="footnote text"/>
    <w:basedOn w:val="Normal"/>
    <w:link w:val="NotedebasdepageCar"/>
    <w:uiPriority w:val="99"/>
    <w:semiHidden/>
    <w:unhideWhenUsed/>
    <w:rsid w:val="00FE46F6"/>
    <w:rPr>
      <w:rFonts w:ascii="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FE46F6"/>
    <w:rPr>
      <w:rFonts w:ascii="Times New Roman" w:hAnsi="Times New Roman" w:cs="Times New Roman"/>
      <w:sz w:val="20"/>
      <w:szCs w:val="20"/>
      <w:lang w:eastAsia="fr-FR"/>
    </w:rPr>
  </w:style>
  <w:style w:type="paragraph" w:customStyle="1" w:styleId="paragraph">
    <w:name w:val="paragraph"/>
    <w:basedOn w:val="Normal"/>
    <w:rsid w:val="0092231F"/>
    <w:pPr>
      <w:spacing w:before="100" w:beforeAutospacing="1" w:after="100" w:afterAutospacing="1"/>
    </w:pPr>
    <w:rPr>
      <w:rFonts w:ascii="Times New Roman" w:eastAsia="Times New Roman" w:hAnsi="Times New Roman" w:cs="Times New Roman"/>
      <w:lang w:eastAsia="fr-FR"/>
    </w:rPr>
  </w:style>
  <w:style w:type="character" w:customStyle="1" w:styleId="normaltextrun">
    <w:name w:val="normaltextrun"/>
    <w:basedOn w:val="Policepardfaut"/>
    <w:rsid w:val="0092231F"/>
  </w:style>
  <w:style w:type="character" w:customStyle="1" w:styleId="eop">
    <w:name w:val="eop"/>
    <w:basedOn w:val="Policepardfaut"/>
    <w:rsid w:val="0092231F"/>
  </w:style>
  <w:style w:type="character" w:customStyle="1" w:styleId="spellingerror">
    <w:name w:val="spellingerror"/>
    <w:basedOn w:val="Policepardfaut"/>
    <w:rsid w:val="0092231F"/>
  </w:style>
  <w:style w:type="character" w:styleId="Marquedecommentaire">
    <w:name w:val="annotation reference"/>
    <w:basedOn w:val="Policepardfaut"/>
    <w:uiPriority w:val="99"/>
    <w:semiHidden/>
    <w:unhideWhenUsed/>
    <w:rsid w:val="0092231F"/>
    <w:rPr>
      <w:sz w:val="16"/>
      <w:szCs w:val="16"/>
    </w:rPr>
  </w:style>
  <w:style w:type="character" w:customStyle="1" w:styleId="Titre1Car">
    <w:name w:val="Titre 1 Car"/>
    <w:basedOn w:val="Policepardfaut"/>
    <w:link w:val="Titre1"/>
    <w:uiPriority w:val="9"/>
    <w:rsid w:val="00482CCB"/>
    <w:rPr>
      <w:rFonts w:asciiTheme="majorHAnsi" w:eastAsiaTheme="majorEastAsia" w:hAnsiTheme="majorHAnsi" w:cstheme="majorBidi"/>
      <w:color w:val="2F5496" w:themeColor="accent1" w:themeShade="BF"/>
      <w:sz w:val="32"/>
      <w:szCs w:val="32"/>
    </w:rPr>
  </w:style>
  <w:style w:type="paragraph" w:styleId="Commentaire">
    <w:name w:val="annotation text"/>
    <w:basedOn w:val="Normal"/>
    <w:link w:val="CommentaireCar"/>
    <w:uiPriority w:val="99"/>
    <w:semiHidden/>
    <w:unhideWhenUsed/>
    <w:rsid w:val="00DF1078"/>
    <w:pPr>
      <w:spacing w:after="160"/>
    </w:pPr>
    <w:rPr>
      <w:sz w:val="20"/>
      <w:szCs w:val="20"/>
    </w:rPr>
  </w:style>
  <w:style w:type="character" w:customStyle="1" w:styleId="CommentaireCar">
    <w:name w:val="Commentaire Car"/>
    <w:basedOn w:val="Policepardfaut"/>
    <w:link w:val="Commentaire"/>
    <w:uiPriority w:val="99"/>
    <w:semiHidden/>
    <w:rsid w:val="00DF1078"/>
    <w:rPr>
      <w:sz w:val="20"/>
      <w:szCs w:val="20"/>
    </w:rPr>
  </w:style>
  <w:style w:type="character" w:styleId="lev">
    <w:name w:val="Strong"/>
    <w:basedOn w:val="Policepardfaut"/>
    <w:uiPriority w:val="22"/>
    <w:qFormat/>
    <w:rsid w:val="00DF1078"/>
    <w:rPr>
      <w:b/>
      <w:bCs/>
    </w:rPr>
  </w:style>
  <w:style w:type="character" w:styleId="Appelnotedebasdep">
    <w:name w:val="footnote reference"/>
    <w:basedOn w:val="Policepardfaut"/>
    <w:uiPriority w:val="99"/>
    <w:semiHidden/>
    <w:unhideWhenUsed/>
    <w:rsid w:val="0039201C"/>
    <w:rPr>
      <w:vertAlign w:val="superscript"/>
    </w:rPr>
  </w:style>
  <w:style w:type="paragraph" w:styleId="Objetducommentaire">
    <w:name w:val="annotation subject"/>
    <w:basedOn w:val="Commentaire"/>
    <w:next w:val="Commentaire"/>
    <w:link w:val="ObjetducommentaireCar"/>
    <w:uiPriority w:val="99"/>
    <w:semiHidden/>
    <w:unhideWhenUsed/>
    <w:rsid w:val="00233624"/>
    <w:pPr>
      <w:spacing w:after="0"/>
    </w:pPr>
    <w:rPr>
      <w:b/>
      <w:bCs/>
    </w:rPr>
  </w:style>
  <w:style w:type="character" w:customStyle="1" w:styleId="ObjetducommentaireCar">
    <w:name w:val="Objet du commentaire Car"/>
    <w:basedOn w:val="CommentaireCar"/>
    <w:link w:val="Objetducommentaire"/>
    <w:uiPriority w:val="99"/>
    <w:semiHidden/>
    <w:rsid w:val="002336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34002">
      <w:bodyDiv w:val="1"/>
      <w:marLeft w:val="0"/>
      <w:marRight w:val="0"/>
      <w:marTop w:val="0"/>
      <w:marBottom w:val="0"/>
      <w:divBdr>
        <w:top w:val="none" w:sz="0" w:space="0" w:color="auto"/>
        <w:left w:val="none" w:sz="0" w:space="0" w:color="auto"/>
        <w:bottom w:val="none" w:sz="0" w:space="0" w:color="auto"/>
        <w:right w:val="none" w:sz="0" w:space="0" w:color="auto"/>
      </w:divBdr>
    </w:div>
    <w:div w:id="156507386">
      <w:bodyDiv w:val="1"/>
      <w:marLeft w:val="0"/>
      <w:marRight w:val="0"/>
      <w:marTop w:val="0"/>
      <w:marBottom w:val="0"/>
      <w:divBdr>
        <w:top w:val="none" w:sz="0" w:space="0" w:color="auto"/>
        <w:left w:val="none" w:sz="0" w:space="0" w:color="auto"/>
        <w:bottom w:val="none" w:sz="0" w:space="0" w:color="auto"/>
        <w:right w:val="none" w:sz="0" w:space="0" w:color="auto"/>
      </w:divBdr>
    </w:div>
    <w:div w:id="243033509">
      <w:bodyDiv w:val="1"/>
      <w:marLeft w:val="0"/>
      <w:marRight w:val="0"/>
      <w:marTop w:val="0"/>
      <w:marBottom w:val="0"/>
      <w:divBdr>
        <w:top w:val="none" w:sz="0" w:space="0" w:color="auto"/>
        <w:left w:val="none" w:sz="0" w:space="0" w:color="auto"/>
        <w:bottom w:val="none" w:sz="0" w:space="0" w:color="auto"/>
        <w:right w:val="none" w:sz="0" w:space="0" w:color="auto"/>
      </w:divBdr>
    </w:div>
    <w:div w:id="300038478">
      <w:bodyDiv w:val="1"/>
      <w:marLeft w:val="0"/>
      <w:marRight w:val="0"/>
      <w:marTop w:val="0"/>
      <w:marBottom w:val="0"/>
      <w:divBdr>
        <w:top w:val="none" w:sz="0" w:space="0" w:color="auto"/>
        <w:left w:val="none" w:sz="0" w:space="0" w:color="auto"/>
        <w:bottom w:val="none" w:sz="0" w:space="0" w:color="auto"/>
        <w:right w:val="none" w:sz="0" w:space="0" w:color="auto"/>
      </w:divBdr>
    </w:div>
    <w:div w:id="327291699">
      <w:bodyDiv w:val="1"/>
      <w:marLeft w:val="0"/>
      <w:marRight w:val="0"/>
      <w:marTop w:val="0"/>
      <w:marBottom w:val="0"/>
      <w:divBdr>
        <w:top w:val="none" w:sz="0" w:space="0" w:color="auto"/>
        <w:left w:val="none" w:sz="0" w:space="0" w:color="auto"/>
        <w:bottom w:val="none" w:sz="0" w:space="0" w:color="auto"/>
        <w:right w:val="none" w:sz="0" w:space="0" w:color="auto"/>
      </w:divBdr>
    </w:div>
    <w:div w:id="512768350">
      <w:bodyDiv w:val="1"/>
      <w:marLeft w:val="0"/>
      <w:marRight w:val="0"/>
      <w:marTop w:val="0"/>
      <w:marBottom w:val="0"/>
      <w:divBdr>
        <w:top w:val="none" w:sz="0" w:space="0" w:color="auto"/>
        <w:left w:val="none" w:sz="0" w:space="0" w:color="auto"/>
        <w:bottom w:val="none" w:sz="0" w:space="0" w:color="auto"/>
        <w:right w:val="none" w:sz="0" w:space="0" w:color="auto"/>
      </w:divBdr>
    </w:div>
    <w:div w:id="798961191">
      <w:bodyDiv w:val="1"/>
      <w:marLeft w:val="0"/>
      <w:marRight w:val="0"/>
      <w:marTop w:val="0"/>
      <w:marBottom w:val="0"/>
      <w:divBdr>
        <w:top w:val="none" w:sz="0" w:space="0" w:color="auto"/>
        <w:left w:val="none" w:sz="0" w:space="0" w:color="auto"/>
        <w:bottom w:val="none" w:sz="0" w:space="0" w:color="auto"/>
        <w:right w:val="none" w:sz="0" w:space="0" w:color="auto"/>
      </w:divBdr>
      <w:divsChild>
        <w:div w:id="276525062">
          <w:marLeft w:val="0"/>
          <w:marRight w:val="0"/>
          <w:marTop w:val="0"/>
          <w:marBottom w:val="0"/>
          <w:divBdr>
            <w:top w:val="none" w:sz="0" w:space="0" w:color="auto"/>
            <w:left w:val="none" w:sz="0" w:space="0" w:color="auto"/>
            <w:bottom w:val="none" w:sz="0" w:space="0" w:color="auto"/>
            <w:right w:val="none" w:sz="0" w:space="0" w:color="auto"/>
          </w:divBdr>
        </w:div>
      </w:divsChild>
    </w:div>
    <w:div w:id="861478269">
      <w:bodyDiv w:val="1"/>
      <w:marLeft w:val="0"/>
      <w:marRight w:val="0"/>
      <w:marTop w:val="0"/>
      <w:marBottom w:val="0"/>
      <w:divBdr>
        <w:top w:val="none" w:sz="0" w:space="0" w:color="auto"/>
        <w:left w:val="none" w:sz="0" w:space="0" w:color="auto"/>
        <w:bottom w:val="none" w:sz="0" w:space="0" w:color="auto"/>
        <w:right w:val="none" w:sz="0" w:space="0" w:color="auto"/>
      </w:divBdr>
    </w:div>
    <w:div w:id="1346520066">
      <w:bodyDiv w:val="1"/>
      <w:marLeft w:val="0"/>
      <w:marRight w:val="0"/>
      <w:marTop w:val="0"/>
      <w:marBottom w:val="0"/>
      <w:divBdr>
        <w:top w:val="none" w:sz="0" w:space="0" w:color="auto"/>
        <w:left w:val="none" w:sz="0" w:space="0" w:color="auto"/>
        <w:bottom w:val="none" w:sz="0" w:space="0" w:color="auto"/>
        <w:right w:val="none" w:sz="0" w:space="0" w:color="auto"/>
      </w:divBdr>
    </w:div>
    <w:div w:id="1385907730">
      <w:bodyDiv w:val="1"/>
      <w:marLeft w:val="0"/>
      <w:marRight w:val="0"/>
      <w:marTop w:val="0"/>
      <w:marBottom w:val="0"/>
      <w:divBdr>
        <w:top w:val="none" w:sz="0" w:space="0" w:color="auto"/>
        <w:left w:val="none" w:sz="0" w:space="0" w:color="auto"/>
        <w:bottom w:val="none" w:sz="0" w:space="0" w:color="auto"/>
        <w:right w:val="none" w:sz="0" w:space="0" w:color="auto"/>
      </w:divBdr>
    </w:div>
    <w:div w:id="1546671523">
      <w:bodyDiv w:val="1"/>
      <w:marLeft w:val="0"/>
      <w:marRight w:val="0"/>
      <w:marTop w:val="0"/>
      <w:marBottom w:val="0"/>
      <w:divBdr>
        <w:top w:val="none" w:sz="0" w:space="0" w:color="auto"/>
        <w:left w:val="none" w:sz="0" w:space="0" w:color="auto"/>
        <w:bottom w:val="none" w:sz="0" w:space="0" w:color="auto"/>
        <w:right w:val="none" w:sz="0" w:space="0" w:color="auto"/>
      </w:divBdr>
    </w:div>
    <w:div w:id="1696271387">
      <w:bodyDiv w:val="1"/>
      <w:marLeft w:val="0"/>
      <w:marRight w:val="0"/>
      <w:marTop w:val="0"/>
      <w:marBottom w:val="0"/>
      <w:divBdr>
        <w:top w:val="none" w:sz="0" w:space="0" w:color="auto"/>
        <w:left w:val="none" w:sz="0" w:space="0" w:color="auto"/>
        <w:bottom w:val="none" w:sz="0" w:space="0" w:color="auto"/>
        <w:right w:val="none" w:sz="0" w:space="0" w:color="auto"/>
      </w:divBdr>
      <w:divsChild>
        <w:div w:id="1271400011">
          <w:marLeft w:val="0"/>
          <w:marRight w:val="0"/>
          <w:marTop w:val="0"/>
          <w:marBottom w:val="0"/>
          <w:divBdr>
            <w:top w:val="none" w:sz="0" w:space="0" w:color="auto"/>
            <w:left w:val="none" w:sz="0" w:space="0" w:color="auto"/>
            <w:bottom w:val="none" w:sz="0" w:space="0" w:color="auto"/>
            <w:right w:val="none" w:sz="0" w:space="0" w:color="auto"/>
          </w:divBdr>
        </w:div>
      </w:divsChild>
    </w:div>
    <w:div w:id="1727751621">
      <w:bodyDiv w:val="1"/>
      <w:marLeft w:val="0"/>
      <w:marRight w:val="0"/>
      <w:marTop w:val="0"/>
      <w:marBottom w:val="0"/>
      <w:divBdr>
        <w:top w:val="none" w:sz="0" w:space="0" w:color="auto"/>
        <w:left w:val="none" w:sz="0" w:space="0" w:color="auto"/>
        <w:bottom w:val="none" w:sz="0" w:space="0" w:color="auto"/>
        <w:right w:val="none" w:sz="0" w:space="0" w:color="auto"/>
      </w:divBdr>
    </w:div>
    <w:div w:id="1755083236">
      <w:bodyDiv w:val="1"/>
      <w:marLeft w:val="0"/>
      <w:marRight w:val="0"/>
      <w:marTop w:val="0"/>
      <w:marBottom w:val="0"/>
      <w:divBdr>
        <w:top w:val="none" w:sz="0" w:space="0" w:color="auto"/>
        <w:left w:val="none" w:sz="0" w:space="0" w:color="auto"/>
        <w:bottom w:val="none" w:sz="0" w:space="0" w:color="auto"/>
        <w:right w:val="none" w:sz="0" w:space="0" w:color="auto"/>
      </w:divBdr>
    </w:div>
    <w:div w:id="1959600667">
      <w:bodyDiv w:val="1"/>
      <w:marLeft w:val="0"/>
      <w:marRight w:val="0"/>
      <w:marTop w:val="0"/>
      <w:marBottom w:val="0"/>
      <w:divBdr>
        <w:top w:val="none" w:sz="0" w:space="0" w:color="auto"/>
        <w:left w:val="none" w:sz="0" w:space="0" w:color="auto"/>
        <w:bottom w:val="none" w:sz="0" w:space="0" w:color="auto"/>
        <w:right w:val="none" w:sz="0" w:space="0" w:color="auto"/>
      </w:divBdr>
    </w:div>
    <w:div w:id="200227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urore.angeli@mazars.f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nathalie.lagos@mazars.f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line.sarkissian@rumeurpublique.fr" TargetMode="External"/><Relationship Id="rId5" Type="http://schemas.openxmlformats.org/officeDocument/2006/relationships/numbering" Target="numbering.xml"/><Relationship Id="rId15" Type="http://schemas.openxmlformats.org/officeDocument/2006/relationships/hyperlink" Target="https://www.mazars.f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bourg@resah.f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FF925C521413409105E25174FB65D9" ma:contentTypeVersion="11" ma:contentTypeDescription="Crée un document." ma:contentTypeScope="" ma:versionID="54a1da69e0a77e9235bb7a5b3a29bab1">
  <xsd:schema xmlns:xsd="http://www.w3.org/2001/XMLSchema" xmlns:xs="http://www.w3.org/2001/XMLSchema" xmlns:p="http://schemas.microsoft.com/office/2006/metadata/properties" xmlns:ns3="e898cb36-9e62-4dab-b724-ef013beb416d" xmlns:ns4="0037ef2a-cf53-4e9b-97de-7e500e516b49" targetNamespace="http://schemas.microsoft.com/office/2006/metadata/properties" ma:root="true" ma:fieldsID="456a27045c1e1c8c0ef553bc0a425043" ns3:_="" ns4:_="">
    <xsd:import namespace="e898cb36-9e62-4dab-b724-ef013beb416d"/>
    <xsd:import namespace="0037ef2a-cf53-4e9b-97de-7e500e516b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8cb36-9e62-4dab-b724-ef013beb416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37ef2a-cf53-4e9b-97de-7e500e516b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5D050-11FA-4C3F-AFFB-72D2CE79D1A4}">
  <ds:schemaRefs>
    <ds:schemaRef ds:uri="http://schemas.microsoft.com/sharepoint/v3/contenttype/forms"/>
  </ds:schemaRefs>
</ds:datastoreItem>
</file>

<file path=customXml/itemProps2.xml><?xml version="1.0" encoding="utf-8"?>
<ds:datastoreItem xmlns:ds="http://schemas.openxmlformats.org/officeDocument/2006/customXml" ds:itemID="{AC203AB0-F3E4-480C-BDEB-C936D12877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460C80-03C6-4A7A-8F60-CC8B75EB3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8cb36-9e62-4dab-b724-ef013beb416d"/>
    <ds:schemaRef ds:uri="0037ef2a-cf53-4e9b-97de-7e500e516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C9A3E3-0E15-8142-B878-AC7CD4C5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507</Words>
  <Characters>2793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RUMEUR PUBLIQUE</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CAZALIERES</dc:creator>
  <cp:keywords/>
  <dc:description/>
  <cp:lastModifiedBy>Taline SARKISSIAN</cp:lastModifiedBy>
  <cp:revision>4</cp:revision>
  <cp:lastPrinted>2020-05-26T15:23:00Z</cp:lastPrinted>
  <dcterms:created xsi:type="dcterms:W3CDTF">2020-06-02T09:53:00Z</dcterms:created>
  <dcterms:modified xsi:type="dcterms:W3CDTF">2020-06-02T15:40:00Z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0x010100CCFF925C521413409105E25174FB65D9</vt:lpwstr>
  </property>
</Properties>
</file>