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D590" w14:textId="1C0DFF89" w:rsidR="008358DA" w:rsidRPr="00C32A30" w:rsidRDefault="008358DA" w:rsidP="00907F05">
      <w:pPr>
        <w:pStyle w:val="Sansinterligne"/>
        <w:spacing w:after="120"/>
        <w:jc w:val="both"/>
        <w:rPr>
          <w:rFonts w:ascii="Arial" w:hAnsi="Arial" w:cs="Arial"/>
          <w:b/>
          <w:bCs/>
          <w:i/>
          <w:sz w:val="22"/>
          <w:szCs w:val="22"/>
        </w:rPr>
      </w:pPr>
      <w:bookmarkStart w:id="0" w:name="_Hlk525663708"/>
    </w:p>
    <w:p w14:paraId="526C66C5" w14:textId="77777777" w:rsidR="00074FD1" w:rsidRDefault="00074FD1" w:rsidP="00907F05">
      <w:pPr>
        <w:pStyle w:val="Titre1"/>
        <w:jc w:val="both"/>
        <w:rPr>
          <w:rFonts w:eastAsia="Times New Roman"/>
          <w:b/>
          <w:bCs/>
          <w:sz w:val="22"/>
          <w:szCs w:val="22"/>
        </w:rPr>
      </w:pPr>
    </w:p>
    <w:p w14:paraId="5A3647ED" w14:textId="4F4CDAA2" w:rsidR="008358DA" w:rsidRPr="00C32A30" w:rsidRDefault="008358DA" w:rsidP="00907F05">
      <w:pPr>
        <w:pStyle w:val="Titre1"/>
        <w:jc w:val="both"/>
        <w:rPr>
          <w:rFonts w:eastAsia="Times New Roman"/>
          <w:b/>
          <w:bCs/>
          <w:sz w:val="22"/>
          <w:szCs w:val="22"/>
        </w:rPr>
      </w:pPr>
      <w:r w:rsidRPr="00C32A30">
        <w:rPr>
          <w:rFonts w:eastAsia="Times New Roman"/>
          <w:b/>
          <w:bCs/>
          <w:sz w:val="22"/>
          <w:szCs w:val="22"/>
        </w:rPr>
        <w:t>Communiqué de presse</w:t>
      </w:r>
    </w:p>
    <w:p w14:paraId="6F724389" w14:textId="24CDDCB8" w:rsidR="008358DA" w:rsidRPr="00C32A30" w:rsidRDefault="008358DA" w:rsidP="00907F05">
      <w:pPr>
        <w:jc w:val="both"/>
        <w:rPr>
          <w:rFonts w:ascii="Arial" w:hAnsi="Arial" w:cs="Arial"/>
          <w:sz w:val="22"/>
          <w:szCs w:val="22"/>
        </w:rPr>
      </w:pPr>
      <w:r w:rsidRPr="00C71EA8">
        <w:rPr>
          <w:rFonts w:ascii="Arial" w:hAnsi="Arial" w:cs="Arial"/>
          <w:sz w:val="22"/>
          <w:szCs w:val="22"/>
        </w:rPr>
        <w:t>Paris, le</w:t>
      </w:r>
      <w:r w:rsidR="008E1DE2" w:rsidRPr="00C71EA8">
        <w:rPr>
          <w:rFonts w:ascii="Arial" w:hAnsi="Arial" w:cs="Arial"/>
          <w:sz w:val="22"/>
          <w:szCs w:val="22"/>
        </w:rPr>
        <w:t xml:space="preserve"> 12</w:t>
      </w:r>
      <w:r w:rsidR="00ED093B" w:rsidRPr="00C71EA8">
        <w:rPr>
          <w:rFonts w:ascii="Arial" w:hAnsi="Arial" w:cs="Arial"/>
          <w:sz w:val="22"/>
          <w:szCs w:val="22"/>
        </w:rPr>
        <w:t xml:space="preserve"> </w:t>
      </w:r>
      <w:r w:rsidR="00DA38AB" w:rsidRPr="00C71EA8">
        <w:rPr>
          <w:rFonts w:ascii="Arial" w:hAnsi="Arial" w:cs="Arial"/>
          <w:sz w:val="22"/>
          <w:szCs w:val="22"/>
        </w:rPr>
        <w:t>mars</w:t>
      </w:r>
      <w:r w:rsidRPr="00C71EA8">
        <w:rPr>
          <w:rFonts w:ascii="Arial" w:hAnsi="Arial" w:cs="Arial"/>
          <w:sz w:val="22"/>
          <w:szCs w:val="22"/>
        </w:rPr>
        <w:t xml:space="preserve"> 2020</w:t>
      </w:r>
    </w:p>
    <w:p w14:paraId="71A09DF8" w14:textId="221B8247" w:rsidR="008358DA" w:rsidRPr="00C32A30" w:rsidRDefault="008358DA" w:rsidP="00907F05">
      <w:pPr>
        <w:pStyle w:val="Sansinterligne"/>
        <w:spacing w:after="120"/>
        <w:jc w:val="both"/>
        <w:rPr>
          <w:rFonts w:ascii="Arial" w:hAnsi="Arial" w:cs="Arial"/>
          <w:b/>
          <w:bCs/>
          <w:i/>
          <w:sz w:val="22"/>
          <w:szCs w:val="22"/>
        </w:rPr>
      </w:pPr>
      <w:bookmarkStart w:id="1" w:name="_GoBack"/>
      <w:bookmarkEnd w:id="1"/>
    </w:p>
    <w:p w14:paraId="3B51325E" w14:textId="77777777" w:rsidR="00890058" w:rsidRPr="00C32A30" w:rsidRDefault="00890058" w:rsidP="00907F05">
      <w:pPr>
        <w:spacing w:after="160"/>
        <w:jc w:val="both"/>
        <w:rPr>
          <w:rFonts w:ascii="Arial" w:hAnsi="Arial" w:cs="Arial"/>
          <w:b/>
          <w:sz w:val="22"/>
          <w:szCs w:val="22"/>
          <w:lang w:eastAsia="en-US"/>
        </w:rPr>
      </w:pPr>
    </w:p>
    <w:p w14:paraId="29855A03" w14:textId="77777777" w:rsidR="00281F6F" w:rsidRPr="00C32A30" w:rsidRDefault="00281F6F" w:rsidP="00281F6F">
      <w:pPr>
        <w:jc w:val="both"/>
        <w:rPr>
          <w:rFonts w:ascii="Arial" w:hAnsi="Arial" w:cs="Arial"/>
          <w:b/>
          <w:bCs/>
          <w:sz w:val="22"/>
          <w:szCs w:val="22"/>
        </w:rPr>
      </w:pPr>
    </w:p>
    <w:p w14:paraId="22465C2A" w14:textId="2B83DA60" w:rsidR="0069397E" w:rsidRPr="00C32A30" w:rsidRDefault="00281F6F" w:rsidP="0069397E">
      <w:pPr>
        <w:jc w:val="center"/>
        <w:rPr>
          <w:rFonts w:ascii="Arial" w:hAnsi="Arial" w:cs="Arial"/>
          <w:b/>
          <w:sz w:val="28"/>
          <w:szCs w:val="28"/>
        </w:rPr>
      </w:pPr>
      <w:r w:rsidRPr="00C32A30">
        <w:rPr>
          <w:rFonts w:ascii="Arial" w:hAnsi="Arial" w:cs="Arial"/>
          <w:b/>
          <w:sz w:val="28"/>
          <w:szCs w:val="28"/>
        </w:rPr>
        <w:t xml:space="preserve">Les Français </w:t>
      </w:r>
      <w:r w:rsidR="00523740" w:rsidRPr="00C32A30">
        <w:rPr>
          <w:rFonts w:ascii="Arial" w:hAnsi="Arial" w:cs="Arial"/>
          <w:b/>
          <w:sz w:val="28"/>
          <w:szCs w:val="28"/>
        </w:rPr>
        <w:t>optimiste</w:t>
      </w:r>
      <w:r w:rsidRPr="00C32A30">
        <w:rPr>
          <w:rFonts w:ascii="Arial" w:hAnsi="Arial" w:cs="Arial"/>
          <w:b/>
          <w:sz w:val="28"/>
          <w:szCs w:val="28"/>
        </w:rPr>
        <w:t>s sur la capacité de la ville</w:t>
      </w:r>
      <w:r w:rsidR="008E1A9E" w:rsidRPr="00C32A30">
        <w:rPr>
          <w:rFonts w:ascii="Arial" w:hAnsi="Arial" w:cs="Arial"/>
          <w:b/>
          <w:sz w:val="28"/>
          <w:szCs w:val="28"/>
        </w:rPr>
        <w:br/>
      </w:r>
      <w:r w:rsidRPr="00C32A30">
        <w:rPr>
          <w:rFonts w:ascii="Arial" w:hAnsi="Arial" w:cs="Arial"/>
          <w:b/>
          <w:sz w:val="28"/>
          <w:szCs w:val="28"/>
        </w:rPr>
        <w:t xml:space="preserve">à </w:t>
      </w:r>
      <w:r w:rsidR="00A95F41" w:rsidRPr="00C32A30">
        <w:rPr>
          <w:rFonts w:ascii="Arial" w:hAnsi="Arial" w:cs="Arial"/>
          <w:b/>
          <w:sz w:val="28"/>
          <w:szCs w:val="28"/>
        </w:rPr>
        <w:t>répondre aux nouveaux enjeux de la société</w:t>
      </w:r>
    </w:p>
    <w:p w14:paraId="7FE6D0E5" w14:textId="77777777" w:rsidR="00CB09CB" w:rsidRPr="00C32A30" w:rsidRDefault="00CB09CB" w:rsidP="0069397E">
      <w:pPr>
        <w:jc w:val="center"/>
        <w:rPr>
          <w:rFonts w:ascii="Arial" w:hAnsi="Arial" w:cs="Arial"/>
          <w:b/>
          <w:bCs/>
          <w:i/>
          <w:iCs/>
          <w:sz w:val="22"/>
          <w:szCs w:val="22"/>
        </w:rPr>
      </w:pPr>
    </w:p>
    <w:p w14:paraId="0DDE2B7F" w14:textId="4B0CEAED" w:rsidR="00CB09CB" w:rsidRPr="00074FD1" w:rsidRDefault="00CB09CB" w:rsidP="0069397E">
      <w:pPr>
        <w:jc w:val="center"/>
        <w:rPr>
          <w:rFonts w:ascii="Arial" w:hAnsi="Arial" w:cs="Arial"/>
          <w:b/>
          <w:bCs/>
          <w:i/>
          <w:iCs/>
          <w:szCs w:val="22"/>
        </w:rPr>
      </w:pPr>
      <w:r w:rsidRPr="00074FD1">
        <w:rPr>
          <w:rFonts w:ascii="Arial" w:hAnsi="Arial" w:cs="Arial"/>
          <w:b/>
          <w:bCs/>
          <w:i/>
          <w:iCs/>
          <w:szCs w:val="22"/>
        </w:rPr>
        <w:t>Baromètre Mazars 2020 : « Immobilier &amp; société : vivre et travailler en ville »</w:t>
      </w:r>
    </w:p>
    <w:p w14:paraId="703DD270" w14:textId="77777777" w:rsidR="00A95F41" w:rsidRPr="00C32A30" w:rsidRDefault="00A95F41" w:rsidP="0069397E">
      <w:pPr>
        <w:jc w:val="center"/>
        <w:rPr>
          <w:rFonts w:ascii="Arial" w:hAnsi="Arial" w:cs="Arial"/>
          <w:sz w:val="22"/>
          <w:szCs w:val="22"/>
        </w:rPr>
      </w:pPr>
    </w:p>
    <w:p w14:paraId="2B5376B5" w14:textId="77777777" w:rsidR="0069397E" w:rsidRPr="00E900B4" w:rsidRDefault="0069397E" w:rsidP="00907F05">
      <w:pPr>
        <w:jc w:val="both"/>
        <w:rPr>
          <w:rFonts w:ascii="Arial" w:hAnsi="Arial" w:cs="Arial"/>
          <w:b/>
          <w:bCs/>
          <w:sz w:val="22"/>
          <w:szCs w:val="22"/>
        </w:rPr>
      </w:pPr>
    </w:p>
    <w:p w14:paraId="499C7B14" w14:textId="7AEC0EAA" w:rsidR="006764C2" w:rsidRPr="00E900B4" w:rsidRDefault="00E900B4" w:rsidP="00E900B4">
      <w:pPr>
        <w:jc w:val="both"/>
        <w:rPr>
          <w:rFonts w:ascii="Arial" w:hAnsi="Arial" w:cs="Arial"/>
          <w:b/>
          <w:bCs/>
          <w:sz w:val="22"/>
          <w:szCs w:val="22"/>
        </w:rPr>
      </w:pPr>
      <w:r w:rsidRPr="00E900B4">
        <w:rPr>
          <w:rFonts w:ascii="Arial" w:hAnsi="Arial" w:cs="Arial"/>
          <w:b/>
          <w:bCs/>
          <w:sz w:val="22"/>
          <w:szCs w:val="22"/>
        </w:rPr>
        <w:t>La ville abrite et incarne les principaux enjeux de la société (qualité de vie, inclusion, mobilité, travail, environnement) qui seront inévitablement au cœur des débats publics lors des prochaines élections municipales, les communes représentant par définition les premiers échelons de notre système institutionnel.</w:t>
      </w:r>
      <w:r>
        <w:rPr>
          <w:rFonts w:ascii="Arial" w:hAnsi="Arial" w:cs="Arial"/>
          <w:b/>
          <w:bCs/>
          <w:sz w:val="22"/>
          <w:szCs w:val="22"/>
        </w:rPr>
        <w:t xml:space="preserve"> </w:t>
      </w:r>
      <w:r w:rsidR="008E1A9E" w:rsidRPr="00C32A30">
        <w:rPr>
          <w:rFonts w:ascii="Arial" w:hAnsi="Arial" w:cs="Arial"/>
          <w:b/>
          <w:bCs/>
          <w:sz w:val="22"/>
          <w:szCs w:val="22"/>
        </w:rPr>
        <w:t>A</w:t>
      </w:r>
      <w:r w:rsidR="00C95910" w:rsidRPr="00C32A30">
        <w:rPr>
          <w:rFonts w:ascii="Arial" w:hAnsi="Arial" w:cs="Arial"/>
          <w:b/>
          <w:bCs/>
          <w:sz w:val="22"/>
          <w:szCs w:val="22"/>
        </w:rPr>
        <w:t xml:space="preserve">vec </w:t>
      </w:r>
      <w:r w:rsidR="00281F6F" w:rsidRPr="00C32A30">
        <w:rPr>
          <w:rFonts w:ascii="Arial" w:hAnsi="Arial" w:cs="Arial"/>
          <w:b/>
          <w:bCs/>
          <w:sz w:val="22"/>
          <w:szCs w:val="22"/>
        </w:rPr>
        <w:t xml:space="preserve">le </w:t>
      </w:r>
      <w:r w:rsidR="00C95910" w:rsidRPr="00C32A30">
        <w:rPr>
          <w:rFonts w:ascii="Arial" w:hAnsi="Arial" w:cs="Arial"/>
          <w:b/>
          <w:bCs/>
          <w:sz w:val="22"/>
          <w:szCs w:val="22"/>
        </w:rPr>
        <w:t xml:space="preserve">premier </w:t>
      </w:r>
      <w:r w:rsidR="002F3308" w:rsidRPr="00C32A30">
        <w:rPr>
          <w:rFonts w:ascii="Arial" w:hAnsi="Arial" w:cs="Arial"/>
          <w:b/>
          <w:bCs/>
          <w:sz w:val="22"/>
          <w:szCs w:val="22"/>
        </w:rPr>
        <w:t>B</w:t>
      </w:r>
      <w:r w:rsidR="00C95910" w:rsidRPr="00C32A30">
        <w:rPr>
          <w:rFonts w:ascii="Arial" w:hAnsi="Arial" w:cs="Arial"/>
          <w:b/>
          <w:bCs/>
          <w:sz w:val="22"/>
          <w:szCs w:val="22"/>
        </w:rPr>
        <w:t>arom</w:t>
      </w:r>
      <w:r w:rsidR="00ED093B" w:rsidRPr="00C32A30">
        <w:rPr>
          <w:rFonts w:ascii="Arial" w:hAnsi="Arial" w:cs="Arial"/>
          <w:b/>
          <w:bCs/>
          <w:sz w:val="22"/>
          <w:szCs w:val="22"/>
        </w:rPr>
        <w:t>è</w:t>
      </w:r>
      <w:r w:rsidR="00C95910" w:rsidRPr="00C32A30">
        <w:rPr>
          <w:rFonts w:ascii="Arial" w:hAnsi="Arial" w:cs="Arial"/>
          <w:b/>
          <w:bCs/>
          <w:sz w:val="22"/>
          <w:szCs w:val="22"/>
        </w:rPr>
        <w:t>tre « Immobilier &amp; société</w:t>
      </w:r>
      <w:r w:rsidR="00281F6F" w:rsidRPr="00C32A30">
        <w:rPr>
          <w:rFonts w:ascii="Arial" w:hAnsi="Arial" w:cs="Arial"/>
          <w:b/>
          <w:bCs/>
          <w:sz w:val="22"/>
          <w:szCs w:val="22"/>
        </w:rPr>
        <w:t xml:space="preserve"> : vivre </w:t>
      </w:r>
      <w:r w:rsidR="00523740" w:rsidRPr="00C32A30">
        <w:rPr>
          <w:rFonts w:ascii="Arial" w:hAnsi="Arial" w:cs="Arial"/>
          <w:b/>
          <w:bCs/>
          <w:sz w:val="22"/>
          <w:szCs w:val="22"/>
        </w:rPr>
        <w:t xml:space="preserve">et travailler </w:t>
      </w:r>
      <w:r w:rsidR="00281F6F" w:rsidRPr="00C32A30">
        <w:rPr>
          <w:rFonts w:ascii="Arial" w:hAnsi="Arial" w:cs="Arial"/>
          <w:b/>
          <w:bCs/>
          <w:sz w:val="22"/>
          <w:szCs w:val="22"/>
        </w:rPr>
        <w:t xml:space="preserve">en ville </w:t>
      </w:r>
      <w:r w:rsidR="00C95910" w:rsidRPr="00C32A30">
        <w:rPr>
          <w:rFonts w:ascii="Arial" w:hAnsi="Arial" w:cs="Arial"/>
          <w:b/>
          <w:bCs/>
          <w:sz w:val="22"/>
          <w:szCs w:val="22"/>
        </w:rPr>
        <w:t>»,</w:t>
      </w:r>
      <w:r w:rsidR="00C95910" w:rsidRPr="00C32A30">
        <w:rPr>
          <w:rFonts w:ascii="Arial" w:hAnsi="Arial" w:cs="Arial"/>
          <w:sz w:val="22"/>
          <w:szCs w:val="22"/>
        </w:rPr>
        <w:t xml:space="preserve"> </w:t>
      </w:r>
      <w:r w:rsidR="008E1A9E" w:rsidRPr="00C32A30">
        <w:rPr>
          <w:rFonts w:ascii="Arial" w:hAnsi="Arial" w:cs="Arial"/>
          <w:sz w:val="22"/>
          <w:szCs w:val="22"/>
        </w:rPr>
        <w:t>Mazars</w:t>
      </w:r>
      <w:r w:rsidR="00F76DE9" w:rsidRPr="00C32A30">
        <w:rPr>
          <w:rFonts w:ascii="Arial" w:hAnsi="Arial" w:cs="Arial"/>
          <w:sz w:val="22"/>
          <w:szCs w:val="22"/>
        </w:rPr>
        <w:t>,</w:t>
      </w:r>
      <w:r w:rsidR="00A95F41" w:rsidRPr="00C32A30">
        <w:rPr>
          <w:rFonts w:ascii="Arial" w:hAnsi="Arial" w:cs="Arial"/>
          <w:sz w:val="22"/>
          <w:szCs w:val="22"/>
        </w:rPr>
        <w:t xml:space="preserve"> en partenariat avec </w:t>
      </w:r>
      <w:proofErr w:type="spellStart"/>
      <w:r w:rsidR="00A95F41" w:rsidRPr="00C32A30">
        <w:rPr>
          <w:rFonts w:ascii="Arial" w:hAnsi="Arial" w:cs="Arial"/>
          <w:sz w:val="22"/>
          <w:szCs w:val="22"/>
        </w:rPr>
        <w:t>OpinionWay</w:t>
      </w:r>
      <w:proofErr w:type="spellEnd"/>
      <w:r w:rsidR="0018000A" w:rsidRPr="00C32A30">
        <w:rPr>
          <w:rFonts w:ascii="Arial" w:hAnsi="Arial" w:cs="Arial"/>
          <w:sz w:val="22"/>
          <w:szCs w:val="22"/>
        </w:rPr>
        <w:t>,</w:t>
      </w:r>
      <w:r w:rsidR="008E1A9E" w:rsidRPr="00C32A30">
        <w:rPr>
          <w:rFonts w:ascii="Arial" w:hAnsi="Arial" w:cs="Arial"/>
          <w:sz w:val="22"/>
          <w:szCs w:val="22"/>
        </w:rPr>
        <w:t xml:space="preserve"> </w:t>
      </w:r>
      <w:r w:rsidR="00C95910" w:rsidRPr="00C32A30">
        <w:rPr>
          <w:rFonts w:ascii="Arial" w:hAnsi="Arial" w:cs="Arial"/>
          <w:sz w:val="22"/>
          <w:szCs w:val="22"/>
        </w:rPr>
        <w:t xml:space="preserve">a </w:t>
      </w:r>
      <w:r w:rsidR="00281F6F" w:rsidRPr="00C32A30">
        <w:rPr>
          <w:rFonts w:ascii="Arial" w:hAnsi="Arial" w:cs="Arial"/>
          <w:sz w:val="22"/>
          <w:szCs w:val="22"/>
        </w:rPr>
        <w:t>pris</w:t>
      </w:r>
      <w:r w:rsidR="00C95910" w:rsidRPr="00C32A30">
        <w:rPr>
          <w:rFonts w:ascii="Arial" w:hAnsi="Arial" w:cs="Arial"/>
          <w:sz w:val="22"/>
          <w:szCs w:val="22"/>
        </w:rPr>
        <w:t xml:space="preserve"> le pouls de</w:t>
      </w:r>
      <w:r w:rsidR="00281F6F" w:rsidRPr="00C32A30">
        <w:rPr>
          <w:rFonts w:ascii="Arial" w:hAnsi="Arial" w:cs="Arial"/>
          <w:sz w:val="22"/>
          <w:szCs w:val="22"/>
        </w:rPr>
        <w:t xml:space="preserve"> l’opinion de</w:t>
      </w:r>
      <w:r w:rsidR="00C95910" w:rsidRPr="00C32A30">
        <w:rPr>
          <w:rFonts w:ascii="Arial" w:hAnsi="Arial" w:cs="Arial"/>
          <w:sz w:val="22"/>
          <w:szCs w:val="22"/>
        </w:rPr>
        <w:t xml:space="preserve">s </w:t>
      </w:r>
      <w:r w:rsidR="00ED093B" w:rsidRPr="00C32A30">
        <w:rPr>
          <w:rFonts w:ascii="Arial" w:hAnsi="Arial" w:cs="Arial"/>
          <w:sz w:val="22"/>
          <w:szCs w:val="22"/>
        </w:rPr>
        <w:t>u</w:t>
      </w:r>
      <w:r w:rsidR="00C95910" w:rsidRPr="00C32A30">
        <w:rPr>
          <w:rFonts w:ascii="Arial" w:hAnsi="Arial" w:cs="Arial"/>
          <w:sz w:val="22"/>
          <w:szCs w:val="22"/>
        </w:rPr>
        <w:t xml:space="preserve">rbains sur la ville </w:t>
      </w:r>
      <w:r w:rsidR="00281F6F" w:rsidRPr="00C32A30">
        <w:rPr>
          <w:rFonts w:ascii="Arial" w:hAnsi="Arial" w:cs="Arial"/>
          <w:sz w:val="22"/>
          <w:szCs w:val="22"/>
        </w:rPr>
        <w:t xml:space="preserve">d’aujourd’hui et leurs attentes envers la ville </w:t>
      </w:r>
      <w:r w:rsidR="00C95910" w:rsidRPr="00C32A30">
        <w:rPr>
          <w:rFonts w:ascii="Arial" w:hAnsi="Arial" w:cs="Arial"/>
          <w:sz w:val="22"/>
          <w:szCs w:val="22"/>
        </w:rPr>
        <w:t>de demain</w:t>
      </w:r>
      <w:r w:rsidR="00281F6F" w:rsidRPr="00C32A30">
        <w:rPr>
          <w:rFonts w:ascii="Arial" w:hAnsi="Arial" w:cs="Arial"/>
          <w:sz w:val="22"/>
          <w:szCs w:val="22"/>
        </w:rPr>
        <w:t xml:space="preserve">. Cette analyse objective a pour ambition </w:t>
      </w:r>
      <w:r w:rsidR="00ED093B" w:rsidRPr="00C32A30">
        <w:rPr>
          <w:rFonts w:ascii="Arial" w:hAnsi="Arial" w:cs="Arial"/>
          <w:sz w:val="22"/>
          <w:szCs w:val="22"/>
        </w:rPr>
        <w:t>d’</w:t>
      </w:r>
      <w:r w:rsidR="00C95910" w:rsidRPr="00C32A30">
        <w:rPr>
          <w:rFonts w:ascii="Arial" w:hAnsi="Arial" w:cs="Arial"/>
          <w:sz w:val="22"/>
          <w:szCs w:val="22"/>
        </w:rPr>
        <w:t xml:space="preserve">aider les acteurs </w:t>
      </w:r>
      <w:r w:rsidR="00281F6F" w:rsidRPr="00C32A30">
        <w:rPr>
          <w:rFonts w:ascii="Arial" w:hAnsi="Arial" w:cs="Arial"/>
          <w:sz w:val="22"/>
          <w:szCs w:val="22"/>
        </w:rPr>
        <w:t xml:space="preserve">du marché immobilier </w:t>
      </w:r>
      <w:r w:rsidR="00C95910" w:rsidRPr="00C32A30">
        <w:rPr>
          <w:rFonts w:ascii="Arial" w:hAnsi="Arial" w:cs="Arial"/>
          <w:sz w:val="22"/>
          <w:szCs w:val="22"/>
        </w:rPr>
        <w:t xml:space="preserve">à répondre </w:t>
      </w:r>
      <w:r w:rsidR="00A95F41" w:rsidRPr="00C32A30">
        <w:rPr>
          <w:rFonts w:ascii="Arial" w:hAnsi="Arial" w:cs="Arial"/>
          <w:sz w:val="22"/>
          <w:szCs w:val="22"/>
        </w:rPr>
        <w:t>à leurs</w:t>
      </w:r>
      <w:r w:rsidR="00C95910" w:rsidRPr="00C32A30">
        <w:rPr>
          <w:rFonts w:ascii="Arial" w:hAnsi="Arial" w:cs="Arial"/>
          <w:sz w:val="22"/>
          <w:szCs w:val="22"/>
        </w:rPr>
        <w:t xml:space="preserve"> enjeux communs</w:t>
      </w:r>
      <w:r w:rsidR="00ED093B" w:rsidRPr="00C32A30">
        <w:rPr>
          <w:rFonts w:ascii="Arial" w:hAnsi="Arial" w:cs="Arial"/>
          <w:sz w:val="22"/>
          <w:szCs w:val="22"/>
        </w:rPr>
        <w:t> :</w:t>
      </w:r>
      <w:r w:rsidR="00C95910" w:rsidRPr="00C32A30">
        <w:rPr>
          <w:rFonts w:ascii="Arial" w:hAnsi="Arial" w:cs="Arial"/>
          <w:sz w:val="22"/>
          <w:szCs w:val="22"/>
        </w:rPr>
        <w:t xml:space="preserve"> la nécessaire préservation de l’environnement, le développement du numérique, l’amélioration de la qualité de vie</w:t>
      </w:r>
      <w:r w:rsidR="00ED093B" w:rsidRPr="00C32A30">
        <w:rPr>
          <w:rFonts w:ascii="Arial" w:hAnsi="Arial" w:cs="Arial"/>
          <w:sz w:val="22"/>
          <w:szCs w:val="22"/>
        </w:rPr>
        <w:t xml:space="preserve"> personnelle et professionnelle</w:t>
      </w:r>
      <w:r w:rsidR="00C95910" w:rsidRPr="00C32A30">
        <w:rPr>
          <w:rFonts w:ascii="Arial" w:hAnsi="Arial" w:cs="Arial"/>
          <w:sz w:val="22"/>
          <w:szCs w:val="22"/>
        </w:rPr>
        <w:t xml:space="preserve">, le développement des services, le tout dans un contexte social difficile, où le pouvoir d’achat est un point sensible. </w:t>
      </w:r>
      <w:r w:rsidR="00ED093B" w:rsidRPr="00C32A30">
        <w:rPr>
          <w:rFonts w:ascii="Arial" w:hAnsi="Arial" w:cs="Arial"/>
          <w:sz w:val="22"/>
          <w:szCs w:val="22"/>
        </w:rPr>
        <w:t>En voici les principaux enseignements.</w:t>
      </w:r>
    </w:p>
    <w:p w14:paraId="1EB4018C" w14:textId="77777777" w:rsidR="00074FD1" w:rsidRPr="00C32A30" w:rsidRDefault="00074FD1" w:rsidP="00E900B4">
      <w:pPr>
        <w:jc w:val="both"/>
        <w:rPr>
          <w:rFonts w:ascii="Arial" w:hAnsi="Arial" w:cs="Arial"/>
          <w:b/>
          <w:bCs/>
          <w:sz w:val="22"/>
          <w:szCs w:val="22"/>
        </w:rPr>
      </w:pPr>
    </w:p>
    <w:bookmarkEnd w:id="0"/>
    <w:p w14:paraId="7B58DA4D" w14:textId="77777777" w:rsidR="007F1FFA" w:rsidRPr="00C32A30" w:rsidRDefault="007F1FFA" w:rsidP="00907F05">
      <w:pPr>
        <w:jc w:val="both"/>
        <w:rPr>
          <w:rFonts w:ascii="Arial" w:hAnsi="Arial" w:cs="Arial"/>
          <w:sz w:val="22"/>
          <w:szCs w:val="22"/>
        </w:rPr>
      </w:pPr>
    </w:p>
    <w:p w14:paraId="45707879" w14:textId="7BDAFA6E" w:rsidR="00890058" w:rsidRPr="00C32A30" w:rsidRDefault="00EC4F5A" w:rsidP="00907F05">
      <w:pPr>
        <w:pStyle w:val="Paragraphedeliste"/>
        <w:numPr>
          <w:ilvl w:val="0"/>
          <w:numId w:val="2"/>
        </w:numPr>
        <w:spacing w:after="160"/>
        <w:jc w:val="both"/>
        <w:rPr>
          <w:rFonts w:ascii="Arial" w:hAnsi="Arial" w:cs="Arial"/>
          <w:b/>
          <w:bCs/>
          <w:sz w:val="22"/>
          <w:szCs w:val="22"/>
          <w:lang w:eastAsia="en-US"/>
        </w:rPr>
      </w:pPr>
      <w:r w:rsidRPr="00C32A30">
        <w:rPr>
          <w:rFonts w:ascii="Arial" w:hAnsi="Arial" w:cs="Arial"/>
          <w:b/>
          <w:bCs/>
          <w:sz w:val="22"/>
          <w:szCs w:val="22"/>
        </w:rPr>
        <w:t>Plus de</w:t>
      </w:r>
      <w:r w:rsidR="00281F6F" w:rsidRPr="00C32A30">
        <w:rPr>
          <w:rFonts w:ascii="Arial" w:hAnsi="Arial" w:cs="Arial"/>
          <w:b/>
          <w:bCs/>
          <w:sz w:val="22"/>
          <w:szCs w:val="22"/>
        </w:rPr>
        <w:t>s</w:t>
      </w:r>
      <w:r w:rsidRPr="00C32A30">
        <w:rPr>
          <w:rFonts w:ascii="Arial" w:hAnsi="Arial" w:cs="Arial"/>
          <w:b/>
          <w:bCs/>
          <w:sz w:val="22"/>
          <w:szCs w:val="22"/>
        </w:rPr>
        <w:t xml:space="preserve"> deux tiers des citadins jugent que l’immobilier contribue positivement à </w:t>
      </w:r>
      <w:r w:rsidR="00ED093B" w:rsidRPr="00C32A30">
        <w:rPr>
          <w:rFonts w:ascii="Arial" w:hAnsi="Arial" w:cs="Arial"/>
          <w:b/>
          <w:bCs/>
          <w:sz w:val="22"/>
          <w:szCs w:val="22"/>
        </w:rPr>
        <w:t xml:space="preserve">leur </w:t>
      </w:r>
      <w:r w:rsidRPr="00C32A30">
        <w:rPr>
          <w:rFonts w:ascii="Arial" w:hAnsi="Arial" w:cs="Arial"/>
          <w:b/>
          <w:bCs/>
          <w:sz w:val="22"/>
          <w:szCs w:val="22"/>
        </w:rPr>
        <w:t>qualité de vie</w:t>
      </w:r>
      <w:r w:rsidR="002F3308" w:rsidRPr="00C32A30">
        <w:rPr>
          <w:rFonts w:ascii="Arial" w:hAnsi="Arial" w:cs="Arial"/>
          <w:b/>
          <w:bCs/>
          <w:sz w:val="22"/>
          <w:szCs w:val="22"/>
        </w:rPr>
        <w:t>.</w:t>
      </w:r>
    </w:p>
    <w:p w14:paraId="5D734181" w14:textId="75894564" w:rsidR="006764C2" w:rsidRPr="00C32A30" w:rsidRDefault="006764C2" w:rsidP="00907F05">
      <w:pPr>
        <w:pStyle w:val="Paragraphedeliste"/>
        <w:numPr>
          <w:ilvl w:val="0"/>
          <w:numId w:val="2"/>
        </w:numPr>
        <w:spacing w:after="160"/>
        <w:jc w:val="both"/>
        <w:rPr>
          <w:rFonts w:ascii="Arial" w:hAnsi="Arial" w:cs="Arial"/>
          <w:b/>
          <w:bCs/>
          <w:sz w:val="22"/>
          <w:szCs w:val="22"/>
          <w:lang w:eastAsia="en-US"/>
        </w:rPr>
      </w:pPr>
      <w:r w:rsidRPr="00C32A30">
        <w:rPr>
          <w:rFonts w:ascii="Arial" w:hAnsi="Arial" w:cs="Arial"/>
          <w:b/>
          <w:bCs/>
          <w:sz w:val="22"/>
          <w:szCs w:val="22"/>
        </w:rPr>
        <w:t>86%</w:t>
      </w:r>
      <w:r w:rsidR="006F5457" w:rsidRPr="00C32A30">
        <w:rPr>
          <w:rFonts w:ascii="Arial" w:hAnsi="Arial" w:cs="Arial"/>
          <w:b/>
          <w:bCs/>
          <w:sz w:val="22"/>
          <w:szCs w:val="22"/>
        </w:rPr>
        <w:t xml:space="preserve"> des répondants sont satisfaits</w:t>
      </w:r>
      <w:r w:rsidRPr="00C32A30">
        <w:rPr>
          <w:rFonts w:ascii="Arial" w:hAnsi="Arial" w:cs="Arial"/>
          <w:b/>
          <w:bCs/>
          <w:sz w:val="22"/>
          <w:szCs w:val="22"/>
        </w:rPr>
        <w:t xml:space="preserve"> de la proximité de leur quartier avec leurs lieux de vie, 78% de la proximité des espaces verts et 73% des modes de mobilités urbaines.</w:t>
      </w:r>
    </w:p>
    <w:p w14:paraId="277AFF8E" w14:textId="5FE5B16F" w:rsidR="00BD1713" w:rsidRPr="00C32A30" w:rsidRDefault="00C95910" w:rsidP="00907F05">
      <w:pPr>
        <w:pStyle w:val="Paragraphedeliste"/>
        <w:numPr>
          <w:ilvl w:val="0"/>
          <w:numId w:val="2"/>
        </w:numPr>
        <w:spacing w:after="160"/>
        <w:jc w:val="both"/>
        <w:rPr>
          <w:rFonts w:ascii="Arial" w:hAnsi="Arial" w:cs="Arial"/>
          <w:b/>
          <w:bCs/>
          <w:sz w:val="22"/>
          <w:szCs w:val="22"/>
          <w:lang w:eastAsia="en-US"/>
        </w:rPr>
      </w:pPr>
      <w:r w:rsidRPr="00C32A30">
        <w:rPr>
          <w:rFonts w:ascii="Arial" w:hAnsi="Arial" w:cs="Arial"/>
          <w:b/>
          <w:bCs/>
          <w:sz w:val="22"/>
          <w:szCs w:val="22"/>
        </w:rPr>
        <w:t>Mais u</w:t>
      </w:r>
      <w:r w:rsidR="00BD1713" w:rsidRPr="00C32A30">
        <w:rPr>
          <w:rFonts w:ascii="Arial" w:hAnsi="Arial" w:cs="Arial"/>
          <w:b/>
          <w:bCs/>
          <w:sz w:val="22"/>
          <w:szCs w:val="22"/>
        </w:rPr>
        <w:t>n quart</w:t>
      </w:r>
      <w:r w:rsidR="00EC3946" w:rsidRPr="00C32A30">
        <w:rPr>
          <w:rFonts w:ascii="Arial" w:hAnsi="Arial" w:cs="Arial"/>
          <w:b/>
          <w:bCs/>
          <w:sz w:val="22"/>
          <w:szCs w:val="22"/>
        </w:rPr>
        <w:t xml:space="preserve"> des urbains</w:t>
      </w:r>
      <w:r w:rsidR="00BD1713" w:rsidRPr="00C32A30">
        <w:rPr>
          <w:rFonts w:ascii="Arial" w:hAnsi="Arial" w:cs="Arial"/>
          <w:b/>
          <w:bCs/>
          <w:sz w:val="22"/>
          <w:szCs w:val="22"/>
        </w:rPr>
        <w:t xml:space="preserve"> jugent que leur quartier est passé de mode</w:t>
      </w:r>
      <w:r w:rsidRPr="00C32A30">
        <w:rPr>
          <w:rFonts w:ascii="Arial" w:hAnsi="Arial" w:cs="Arial"/>
          <w:b/>
          <w:bCs/>
          <w:sz w:val="22"/>
          <w:szCs w:val="22"/>
        </w:rPr>
        <w:t xml:space="preserve"> et n’est plus adapté aux enjeux du 21ème siècle</w:t>
      </w:r>
      <w:r w:rsidR="004D0A62" w:rsidRPr="00C32A30">
        <w:rPr>
          <w:rFonts w:ascii="Arial" w:hAnsi="Arial" w:cs="Arial"/>
          <w:b/>
          <w:bCs/>
          <w:sz w:val="22"/>
          <w:szCs w:val="22"/>
        </w:rPr>
        <w:t>.</w:t>
      </w:r>
    </w:p>
    <w:p w14:paraId="5CDAFF41" w14:textId="723A73E2" w:rsidR="00BD1713" w:rsidRDefault="006F5457" w:rsidP="002F3308">
      <w:pPr>
        <w:pStyle w:val="Paragraphedeliste"/>
        <w:numPr>
          <w:ilvl w:val="0"/>
          <w:numId w:val="2"/>
        </w:numPr>
        <w:spacing w:after="160"/>
        <w:jc w:val="both"/>
        <w:rPr>
          <w:rFonts w:ascii="Arial" w:hAnsi="Arial" w:cs="Arial"/>
          <w:b/>
          <w:bCs/>
          <w:sz w:val="22"/>
          <w:szCs w:val="22"/>
        </w:rPr>
      </w:pPr>
      <w:r w:rsidRPr="00C32A30">
        <w:rPr>
          <w:rFonts w:ascii="Arial" w:hAnsi="Arial" w:cs="Arial"/>
          <w:b/>
          <w:bCs/>
          <w:sz w:val="22"/>
          <w:szCs w:val="22"/>
        </w:rPr>
        <w:t>P</w:t>
      </w:r>
      <w:r w:rsidR="00BD1713" w:rsidRPr="00C32A30">
        <w:rPr>
          <w:rFonts w:ascii="Arial" w:hAnsi="Arial" w:cs="Arial"/>
          <w:b/>
          <w:bCs/>
          <w:sz w:val="22"/>
          <w:szCs w:val="22"/>
        </w:rPr>
        <w:t>our 61% des citadins</w:t>
      </w:r>
      <w:r w:rsidRPr="00C32A30">
        <w:rPr>
          <w:rFonts w:ascii="Arial" w:hAnsi="Arial" w:cs="Arial"/>
          <w:b/>
          <w:bCs/>
          <w:sz w:val="22"/>
          <w:szCs w:val="22"/>
        </w:rPr>
        <w:t xml:space="preserve">, </w:t>
      </w:r>
      <w:r w:rsidR="00ED093B" w:rsidRPr="00C32A30">
        <w:rPr>
          <w:rFonts w:ascii="Arial" w:hAnsi="Arial" w:cs="Arial"/>
          <w:b/>
          <w:bCs/>
          <w:sz w:val="22"/>
          <w:szCs w:val="22"/>
        </w:rPr>
        <w:t xml:space="preserve">l’immobilier doit encore progresser dans le </w:t>
      </w:r>
      <w:r w:rsidR="002F3308" w:rsidRPr="00C32A30">
        <w:rPr>
          <w:rFonts w:ascii="Arial" w:hAnsi="Arial" w:cs="Arial"/>
          <w:b/>
          <w:bCs/>
          <w:sz w:val="22"/>
          <w:szCs w:val="22"/>
        </w:rPr>
        <w:t>champ environnemental</w:t>
      </w:r>
      <w:r w:rsidRPr="00C32A30">
        <w:rPr>
          <w:rFonts w:ascii="Arial" w:hAnsi="Arial" w:cs="Arial"/>
          <w:b/>
          <w:bCs/>
          <w:sz w:val="22"/>
          <w:szCs w:val="22"/>
        </w:rPr>
        <w:t xml:space="preserve"> </w:t>
      </w:r>
      <w:r w:rsidR="00ED093B" w:rsidRPr="00C32A30">
        <w:rPr>
          <w:rFonts w:ascii="Arial" w:hAnsi="Arial" w:cs="Arial"/>
          <w:b/>
          <w:bCs/>
          <w:sz w:val="22"/>
          <w:szCs w:val="22"/>
        </w:rPr>
        <w:t>et réduire son impact</w:t>
      </w:r>
      <w:r w:rsidR="004D0A62" w:rsidRPr="00C32A30">
        <w:rPr>
          <w:rFonts w:ascii="Arial" w:hAnsi="Arial" w:cs="Arial"/>
          <w:b/>
          <w:bCs/>
          <w:sz w:val="22"/>
          <w:szCs w:val="22"/>
        </w:rPr>
        <w:t xml:space="preserve"> et </w:t>
      </w:r>
      <w:r w:rsidR="00BD1713" w:rsidRPr="00C32A30">
        <w:rPr>
          <w:rFonts w:ascii="Arial" w:hAnsi="Arial" w:cs="Arial"/>
          <w:b/>
          <w:bCs/>
          <w:sz w:val="22"/>
          <w:szCs w:val="22"/>
        </w:rPr>
        <w:t>39% considèrent que l’immobilier peut encore aider à intégrer les plus défavorisés</w:t>
      </w:r>
      <w:r w:rsidR="004D0A62" w:rsidRPr="00C32A30">
        <w:rPr>
          <w:rFonts w:ascii="Arial" w:hAnsi="Arial" w:cs="Arial"/>
          <w:b/>
          <w:bCs/>
          <w:sz w:val="22"/>
          <w:szCs w:val="22"/>
        </w:rPr>
        <w:t>.</w:t>
      </w:r>
    </w:p>
    <w:p w14:paraId="477C950B" w14:textId="20201716" w:rsidR="008E1DE2" w:rsidRPr="008E1DE2" w:rsidRDefault="008E1DE2" w:rsidP="008E1DE2">
      <w:pPr>
        <w:pStyle w:val="Paragraphedeliste"/>
        <w:numPr>
          <w:ilvl w:val="0"/>
          <w:numId w:val="2"/>
        </w:numPr>
        <w:spacing w:after="160"/>
        <w:jc w:val="both"/>
        <w:rPr>
          <w:rFonts w:ascii="Arial" w:hAnsi="Arial" w:cs="Arial"/>
          <w:b/>
          <w:bCs/>
          <w:sz w:val="22"/>
          <w:szCs w:val="22"/>
        </w:rPr>
      </w:pPr>
      <w:r w:rsidRPr="008E1DE2">
        <w:rPr>
          <w:rFonts w:ascii="Arial" w:hAnsi="Arial" w:cs="Arial"/>
          <w:b/>
          <w:bCs/>
          <w:sz w:val="22"/>
          <w:szCs w:val="22"/>
        </w:rPr>
        <w:t>64% des sondés estiment que les nouveaux programmes immobiliers intègrent suffisamment de mixité sociale.</w:t>
      </w:r>
    </w:p>
    <w:p w14:paraId="63DAB80D" w14:textId="04E59136" w:rsidR="002F3308" w:rsidRPr="00C32A30" w:rsidRDefault="002F3308" w:rsidP="002F3308">
      <w:pPr>
        <w:pStyle w:val="Paragraphedeliste"/>
        <w:numPr>
          <w:ilvl w:val="0"/>
          <w:numId w:val="2"/>
        </w:numPr>
        <w:jc w:val="both"/>
        <w:rPr>
          <w:rFonts w:ascii="Arial" w:hAnsi="Arial" w:cs="Arial"/>
          <w:b/>
          <w:bCs/>
          <w:sz w:val="22"/>
          <w:szCs w:val="22"/>
        </w:rPr>
      </w:pPr>
      <w:r w:rsidRPr="00C32A30">
        <w:rPr>
          <w:rFonts w:ascii="Arial" w:hAnsi="Arial" w:cs="Arial"/>
          <w:b/>
          <w:bCs/>
          <w:sz w:val="22"/>
          <w:szCs w:val="22"/>
        </w:rPr>
        <w:t>La ville horizontale</w:t>
      </w:r>
      <w:r w:rsidR="004D0A62" w:rsidRPr="00C32A30">
        <w:rPr>
          <w:rFonts w:ascii="Arial" w:hAnsi="Arial" w:cs="Arial"/>
          <w:b/>
          <w:bCs/>
          <w:sz w:val="22"/>
          <w:szCs w:val="22"/>
        </w:rPr>
        <w:t xml:space="preserve"> est</w:t>
      </w:r>
      <w:r w:rsidRPr="00C32A30">
        <w:rPr>
          <w:rFonts w:ascii="Arial" w:hAnsi="Arial" w:cs="Arial"/>
          <w:b/>
          <w:bCs/>
          <w:sz w:val="22"/>
          <w:szCs w:val="22"/>
        </w:rPr>
        <w:t xml:space="preserve"> toujours l’idéal immobilier de la majorité des Français (80%), même si cela peut paraître contradictoire avec les enjeux environnementaux</w:t>
      </w:r>
      <w:r w:rsidR="004D0A62" w:rsidRPr="00C32A30">
        <w:rPr>
          <w:rFonts w:ascii="Arial" w:hAnsi="Arial" w:cs="Arial"/>
          <w:b/>
          <w:bCs/>
          <w:sz w:val="22"/>
          <w:szCs w:val="22"/>
        </w:rPr>
        <w:t>.</w:t>
      </w:r>
    </w:p>
    <w:p w14:paraId="20A9DD22" w14:textId="0A543976" w:rsidR="00BD1713" w:rsidRPr="00C32A30" w:rsidRDefault="00BD1713" w:rsidP="00907F05">
      <w:pPr>
        <w:pStyle w:val="Paragraphedeliste"/>
        <w:numPr>
          <w:ilvl w:val="0"/>
          <w:numId w:val="2"/>
        </w:numPr>
        <w:jc w:val="both"/>
        <w:rPr>
          <w:rFonts w:ascii="Arial" w:hAnsi="Arial" w:cs="Arial"/>
          <w:b/>
          <w:bCs/>
          <w:noProof/>
          <w:sz w:val="22"/>
          <w:szCs w:val="22"/>
        </w:rPr>
      </w:pPr>
      <w:r w:rsidRPr="00C32A30">
        <w:rPr>
          <w:rFonts w:ascii="Arial" w:hAnsi="Arial" w:cs="Arial"/>
          <w:b/>
          <w:bCs/>
          <w:sz w:val="22"/>
          <w:szCs w:val="22"/>
        </w:rPr>
        <w:t xml:space="preserve">Seulement 11% des habitants ont déjà été consultés </w:t>
      </w:r>
      <w:r w:rsidR="00C95910" w:rsidRPr="00C32A30">
        <w:rPr>
          <w:rFonts w:ascii="Arial" w:hAnsi="Arial" w:cs="Arial"/>
          <w:b/>
          <w:bCs/>
          <w:sz w:val="22"/>
          <w:szCs w:val="22"/>
        </w:rPr>
        <w:t>sur</w:t>
      </w:r>
      <w:r w:rsidRPr="00C32A30">
        <w:rPr>
          <w:rFonts w:ascii="Arial" w:hAnsi="Arial" w:cs="Arial"/>
          <w:b/>
          <w:bCs/>
          <w:sz w:val="22"/>
          <w:szCs w:val="22"/>
        </w:rPr>
        <w:t xml:space="preserve"> l’immobilier mais 54% souhaiteraient participer, majoritairement à l’échelle de la commune ou du quartier.</w:t>
      </w:r>
      <w:r w:rsidRPr="00C32A30">
        <w:rPr>
          <w:rFonts w:ascii="Arial" w:hAnsi="Arial" w:cs="Arial"/>
          <w:b/>
          <w:bCs/>
          <w:noProof/>
          <w:sz w:val="22"/>
          <w:szCs w:val="22"/>
        </w:rPr>
        <w:t xml:space="preserve"> </w:t>
      </w:r>
    </w:p>
    <w:p w14:paraId="7D133187" w14:textId="64600758" w:rsidR="00EC4F5A" w:rsidRPr="00C32A30" w:rsidRDefault="00EC4F5A" w:rsidP="00907F05">
      <w:pPr>
        <w:jc w:val="both"/>
        <w:rPr>
          <w:rFonts w:ascii="Arial" w:hAnsi="Arial" w:cs="Arial"/>
          <w:b/>
          <w:sz w:val="22"/>
          <w:szCs w:val="22"/>
        </w:rPr>
      </w:pPr>
    </w:p>
    <w:p w14:paraId="67329008" w14:textId="6EDECB32" w:rsidR="006F5457" w:rsidRPr="00C32A30" w:rsidRDefault="00C87DDA" w:rsidP="00907F05">
      <w:pPr>
        <w:jc w:val="both"/>
        <w:rPr>
          <w:rFonts w:ascii="Arial" w:hAnsi="Arial" w:cs="Arial"/>
          <w:sz w:val="22"/>
          <w:szCs w:val="22"/>
        </w:rPr>
      </w:pPr>
      <w:r w:rsidRPr="00C32A30">
        <w:rPr>
          <w:rFonts w:ascii="Arial" w:hAnsi="Arial" w:cs="Arial"/>
          <w:b/>
          <w:bCs/>
          <w:sz w:val="22"/>
          <w:szCs w:val="22"/>
        </w:rPr>
        <w:t>Pour les Français, l’immobilier joue un rôle avant tout positif sur l’équilibre social et environnemental.</w:t>
      </w:r>
      <w:r w:rsidRPr="00C32A30">
        <w:rPr>
          <w:rFonts w:ascii="Arial" w:hAnsi="Arial" w:cs="Arial"/>
          <w:sz w:val="22"/>
          <w:szCs w:val="22"/>
        </w:rPr>
        <w:t xml:space="preserve"> </w:t>
      </w:r>
    </w:p>
    <w:p w14:paraId="65FF6040" w14:textId="77777777" w:rsidR="000F6CC0" w:rsidRPr="00C32A30" w:rsidRDefault="000F6CC0" w:rsidP="00907F05">
      <w:pPr>
        <w:jc w:val="both"/>
        <w:rPr>
          <w:rFonts w:ascii="Arial" w:hAnsi="Arial" w:cs="Arial"/>
          <w:sz w:val="22"/>
          <w:szCs w:val="22"/>
        </w:rPr>
      </w:pPr>
    </w:p>
    <w:p w14:paraId="7EC81173" w14:textId="2B6482B3" w:rsidR="00907F05" w:rsidRPr="00C32A30" w:rsidRDefault="00C87DDA" w:rsidP="00907F05">
      <w:pPr>
        <w:jc w:val="both"/>
        <w:rPr>
          <w:rFonts w:ascii="Arial" w:hAnsi="Arial" w:cs="Arial"/>
          <w:b/>
          <w:bCs/>
          <w:sz w:val="22"/>
          <w:szCs w:val="22"/>
        </w:rPr>
      </w:pPr>
      <w:r w:rsidRPr="00C32A30">
        <w:rPr>
          <w:rFonts w:ascii="Arial" w:hAnsi="Arial" w:cs="Arial"/>
          <w:sz w:val="22"/>
          <w:szCs w:val="22"/>
        </w:rPr>
        <w:t>Globalement, l</w:t>
      </w:r>
      <w:r w:rsidR="00B80BE0" w:rsidRPr="00C32A30">
        <w:rPr>
          <w:rFonts w:ascii="Arial" w:hAnsi="Arial" w:cs="Arial"/>
          <w:sz w:val="22"/>
          <w:szCs w:val="22"/>
        </w:rPr>
        <w:t xml:space="preserve">a perception de l’immobilier par les habitants des villes en France interrogés est plutôt bonne. </w:t>
      </w:r>
      <w:r w:rsidR="004D0A62" w:rsidRPr="00C32A30">
        <w:rPr>
          <w:rFonts w:ascii="Arial" w:hAnsi="Arial" w:cs="Arial"/>
          <w:b/>
          <w:bCs/>
          <w:sz w:val="22"/>
          <w:szCs w:val="22"/>
        </w:rPr>
        <w:t>L</w:t>
      </w:r>
      <w:r w:rsidR="00B80BE0" w:rsidRPr="00C32A30">
        <w:rPr>
          <w:rFonts w:ascii="Arial" w:hAnsi="Arial" w:cs="Arial"/>
          <w:b/>
          <w:bCs/>
          <w:sz w:val="22"/>
          <w:szCs w:val="22"/>
        </w:rPr>
        <w:t>’immobilier a un rôle davantage positif que négatif</w:t>
      </w:r>
      <w:r w:rsidR="00A0767E" w:rsidRPr="00C32A30">
        <w:rPr>
          <w:rFonts w:ascii="Arial" w:hAnsi="Arial" w:cs="Arial"/>
          <w:b/>
          <w:bCs/>
          <w:sz w:val="22"/>
          <w:szCs w:val="22"/>
        </w:rPr>
        <w:t xml:space="preserve"> </w:t>
      </w:r>
      <w:r w:rsidR="00A0767E" w:rsidRPr="00C32A30">
        <w:rPr>
          <w:rFonts w:ascii="Arial" w:hAnsi="Arial" w:cs="Arial"/>
          <w:sz w:val="22"/>
          <w:szCs w:val="22"/>
        </w:rPr>
        <w:t>sur la qualité de vie des individus (68%), sur la création de lien social (55%), sur l’environnement (50%) la qualité de vie au travail (50%</w:t>
      </w:r>
      <w:r w:rsidR="00ED093B" w:rsidRPr="00C32A30">
        <w:rPr>
          <w:rFonts w:ascii="Arial" w:hAnsi="Arial" w:cs="Arial"/>
          <w:sz w:val="22"/>
          <w:szCs w:val="22"/>
        </w:rPr>
        <w:t>) et l’intégration des plus défavorisés (40%)</w:t>
      </w:r>
      <w:r w:rsidR="004D0A62" w:rsidRPr="00C32A30">
        <w:rPr>
          <w:rFonts w:ascii="Arial" w:hAnsi="Arial" w:cs="Arial"/>
          <w:sz w:val="22"/>
          <w:szCs w:val="22"/>
        </w:rPr>
        <w:t xml:space="preserve">. </w:t>
      </w:r>
      <w:r w:rsidR="00A0767E" w:rsidRPr="00C32A30">
        <w:rPr>
          <w:rFonts w:ascii="Arial" w:hAnsi="Arial" w:cs="Arial"/>
          <w:sz w:val="22"/>
          <w:szCs w:val="22"/>
        </w:rPr>
        <w:t xml:space="preserve">Mais </w:t>
      </w:r>
      <w:r w:rsidR="00A0767E" w:rsidRPr="00C32A30">
        <w:rPr>
          <w:rFonts w:ascii="Arial" w:hAnsi="Arial" w:cs="Arial"/>
          <w:b/>
          <w:bCs/>
          <w:sz w:val="22"/>
          <w:szCs w:val="22"/>
        </w:rPr>
        <w:t>p</w:t>
      </w:r>
      <w:r w:rsidR="00907F05" w:rsidRPr="00C32A30">
        <w:rPr>
          <w:rFonts w:ascii="Arial" w:hAnsi="Arial" w:cs="Arial"/>
          <w:b/>
          <w:bCs/>
          <w:sz w:val="22"/>
          <w:szCs w:val="22"/>
        </w:rPr>
        <w:t xml:space="preserve">rès d’un tiers des </w:t>
      </w:r>
      <w:r w:rsidR="00907F05" w:rsidRPr="00C32A30">
        <w:rPr>
          <w:rFonts w:ascii="Arial" w:hAnsi="Arial" w:cs="Arial"/>
          <w:b/>
          <w:bCs/>
          <w:sz w:val="22"/>
          <w:szCs w:val="22"/>
        </w:rPr>
        <w:lastRenderedPageBreak/>
        <w:t>répondants sont plus critiques quant à l’impact de l’immobilier sur l’environnement et l’intégration des plus défavorisés</w:t>
      </w:r>
      <w:r w:rsidR="00ED093B" w:rsidRPr="00C32A30">
        <w:rPr>
          <w:rFonts w:ascii="Arial" w:hAnsi="Arial" w:cs="Arial"/>
          <w:b/>
          <w:bCs/>
          <w:sz w:val="22"/>
          <w:szCs w:val="22"/>
        </w:rPr>
        <w:t>, </w:t>
      </w:r>
      <w:r w:rsidR="00907F05" w:rsidRPr="00C32A30">
        <w:rPr>
          <w:rFonts w:ascii="Arial" w:hAnsi="Arial" w:cs="Arial"/>
          <w:b/>
          <w:bCs/>
          <w:sz w:val="22"/>
          <w:szCs w:val="22"/>
        </w:rPr>
        <w:t>31%</w:t>
      </w:r>
      <w:r w:rsidR="00ED093B" w:rsidRPr="00C32A30">
        <w:rPr>
          <w:rFonts w:ascii="Arial" w:hAnsi="Arial" w:cs="Arial"/>
          <w:b/>
          <w:bCs/>
          <w:sz w:val="22"/>
          <w:szCs w:val="22"/>
        </w:rPr>
        <w:t xml:space="preserve"> expriment qu’il joue même</w:t>
      </w:r>
      <w:r w:rsidR="004D0A62" w:rsidRPr="00C32A30">
        <w:rPr>
          <w:rFonts w:ascii="Arial" w:hAnsi="Arial" w:cs="Arial"/>
          <w:b/>
          <w:bCs/>
          <w:sz w:val="22"/>
          <w:szCs w:val="22"/>
        </w:rPr>
        <w:t xml:space="preserve"> </w:t>
      </w:r>
      <w:r w:rsidR="00907F05" w:rsidRPr="00C32A30">
        <w:rPr>
          <w:rFonts w:ascii="Arial" w:hAnsi="Arial" w:cs="Arial"/>
          <w:b/>
          <w:bCs/>
          <w:sz w:val="22"/>
          <w:szCs w:val="22"/>
        </w:rPr>
        <w:t>un rôle négatif</w:t>
      </w:r>
      <w:r w:rsidR="00A0767E" w:rsidRPr="00C32A30">
        <w:rPr>
          <w:rFonts w:ascii="Arial" w:hAnsi="Arial" w:cs="Arial"/>
          <w:b/>
          <w:bCs/>
          <w:sz w:val="22"/>
          <w:szCs w:val="22"/>
        </w:rPr>
        <w:t xml:space="preserve"> dans </w:t>
      </w:r>
      <w:r w:rsidR="00ED093B" w:rsidRPr="00C32A30">
        <w:rPr>
          <w:rFonts w:ascii="Arial" w:hAnsi="Arial" w:cs="Arial"/>
          <w:b/>
          <w:bCs/>
          <w:sz w:val="22"/>
          <w:szCs w:val="22"/>
        </w:rPr>
        <w:t>c</w:t>
      </w:r>
      <w:r w:rsidR="00A0767E" w:rsidRPr="00C32A30">
        <w:rPr>
          <w:rFonts w:ascii="Arial" w:hAnsi="Arial" w:cs="Arial"/>
          <w:b/>
          <w:bCs/>
          <w:sz w:val="22"/>
          <w:szCs w:val="22"/>
        </w:rPr>
        <w:t>es deux domaines</w:t>
      </w:r>
      <w:r w:rsidR="00ED093B" w:rsidRPr="00C32A30">
        <w:rPr>
          <w:rFonts w:ascii="Arial" w:hAnsi="Arial" w:cs="Arial"/>
          <w:b/>
          <w:bCs/>
          <w:sz w:val="22"/>
          <w:szCs w:val="22"/>
        </w:rPr>
        <w:t xml:space="preserve"> contre 2 fois moins dans les autres.</w:t>
      </w:r>
      <w:r w:rsidR="00907F05" w:rsidRPr="00C32A30">
        <w:rPr>
          <w:rFonts w:ascii="Arial" w:hAnsi="Arial" w:cs="Arial"/>
          <w:b/>
          <w:bCs/>
          <w:sz w:val="22"/>
          <w:szCs w:val="22"/>
        </w:rPr>
        <w:t xml:space="preserve"> </w:t>
      </w:r>
    </w:p>
    <w:p w14:paraId="13A7D1FA" w14:textId="06D3FABB" w:rsidR="00F1633E" w:rsidRPr="00C32A30" w:rsidRDefault="00F1633E" w:rsidP="00907F05">
      <w:pPr>
        <w:jc w:val="both"/>
        <w:rPr>
          <w:rFonts w:ascii="Arial" w:hAnsi="Arial" w:cs="Arial"/>
          <w:sz w:val="22"/>
          <w:szCs w:val="22"/>
        </w:rPr>
      </w:pPr>
    </w:p>
    <w:p w14:paraId="3E870635" w14:textId="77777777" w:rsidR="00074FD1" w:rsidRDefault="00074FD1" w:rsidP="00907F05">
      <w:pPr>
        <w:jc w:val="both"/>
        <w:rPr>
          <w:rFonts w:ascii="Arial" w:hAnsi="Arial" w:cs="Arial"/>
          <w:b/>
          <w:bCs/>
          <w:sz w:val="22"/>
          <w:szCs w:val="22"/>
        </w:rPr>
      </w:pPr>
    </w:p>
    <w:p w14:paraId="77E23EB0" w14:textId="1747F4CC" w:rsidR="00907F05" w:rsidRPr="00C32A30" w:rsidRDefault="000F6CC0" w:rsidP="00907F05">
      <w:pPr>
        <w:jc w:val="both"/>
        <w:rPr>
          <w:rFonts w:ascii="Arial" w:hAnsi="Arial" w:cs="Arial"/>
          <w:sz w:val="22"/>
          <w:szCs w:val="22"/>
        </w:rPr>
      </w:pPr>
      <w:r w:rsidRPr="00C32A30">
        <w:rPr>
          <w:rFonts w:ascii="Arial" w:hAnsi="Arial" w:cs="Arial"/>
          <w:b/>
          <w:bCs/>
          <w:sz w:val="22"/>
          <w:szCs w:val="22"/>
        </w:rPr>
        <w:t>Si l’on zoome à une échelle plus locale, p</w:t>
      </w:r>
      <w:r w:rsidR="00907F05" w:rsidRPr="00C32A30">
        <w:rPr>
          <w:rFonts w:ascii="Arial" w:hAnsi="Arial" w:cs="Arial"/>
          <w:b/>
          <w:bCs/>
          <w:sz w:val="22"/>
          <w:szCs w:val="22"/>
        </w:rPr>
        <w:t>our une large majorité des répondants, leur quartier et les différentes facilités qu’il offre sont en adéquation avec leurs besoins</w:t>
      </w:r>
      <w:r w:rsidR="00907F05" w:rsidRPr="00C32A30">
        <w:rPr>
          <w:rFonts w:ascii="Arial" w:hAnsi="Arial" w:cs="Arial"/>
          <w:sz w:val="22"/>
          <w:szCs w:val="22"/>
        </w:rPr>
        <w:t xml:space="preserve"> : 86% sont très satisfaits ou satisfaits de la proximité de leur quartier avec leurs lieux de vie ; 78% de la proximité des espaces verts </w:t>
      </w:r>
      <w:r w:rsidR="00C87DDA" w:rsidRPr="00C32A30">
        <w:rPr>
          <w:rFonts w:ascii="Arial" w:hAnsi="Arial" w:cs="Arial"/>
          <w:sz w:val="22"/>
          <w:szCs w:val="22"/>
        </w:rPr>
        <w:t xml:space="preserve">(à noter une proportion plus faible chez les 25-34 ans : 65%) </w:t>
      </w:r>
      <w:r w:rsidR="00907F05" w:rsidRPr="00C32A30">
        <w:rPr>
          <w:rFonts w:ascii="Arial" w:hAnsi="Arial" w:cs="Arial"/>
          <w:sz w:val="22"/>
          <w:szCs w:val="22"/>
        </w:rPr>
        <w:t>et à 73% des modes de mobilités urbaines.</w:t>
      </w:r>
    </w:p>
    <w:p w14:paraId="5380F7ED" w14:textId="77777777" w:rsidR="00907F05" w:rsidRPr="00C32A30" w:rsidRDefault="00907F05" w:rsidP="00907F05">
      <w:pPr>
        <w:jc w:val="both"/>
        <w:rPr>
          <w:rFonts w:ascii="Arial" w:hAnsi="Arial" w:cs="Arial"/>
          <w:sz w:val="22"/>
          <w:szCs w:val="22"/>
        </w:rPr>
      </w:pPr>
    </w:p>
    <w:p w14:paraId="371AB217" w14:textId="7C643DEB" w:rsidR="00907F05" w:rsidRPr="00C32A30" w:rsidRDefault="00523740" w:rsidP="00907F05">
      <w:pPr>
        <w:jc w:val="both"/>
        <w:rPr>
          <w:rFonts w:ascii="Arial" w:hAnsi="Arial" w:cs="Arial"/>
          <w:sz w:val="22"/>
          <w:szCs w:val="22"/>
        </w:rPr>
      </w:pPr>
      <w:r w:rsidRPr="00C32A30">
        <w:rPr>
          <w:rFonts w:ascii="Arial" w:hAnsi="Arial" w:cs="Arial"/>
          <w:b/>
          <w:bCs/>
          <w:sz w:val="22"/>
          <w:szCs w:val="22"/>
        </w:rPr>
        <w:t>Sur la question précise de</w:t>
      </w:r>
      <w:r w:rsidR="00907F05" w:rsidRPr="00C32A30">
        <w:rPr>
          <w:rFonts w:ascii="Arial" w:hAnsi="Arial" w:cs="Arial"/>
          <w:b/>
          <w:bCs/>
          <w:sz w:val="22"/>
          <w:szCs w:val="22"/>
        </w:rPr>
        <w:t xml:space="preserve"> la performance énergétique des bâtiments</w:t>
      </w:r>
      <w:r w:rsidR="00907F05" w:rsidRPr="00C32A30">
        <w:rPr>
          <w:rFonts w:ascii="Arial" w:hAnsi="Arial" w:cs="Arial"/>
          <w:sz w:val="22"/>
          <w:szCs w:val="22"/>
        </w:rPr>
        <w:t xml:space="preserve">, </w:t>
      </w:r>
      <w:r w:rsidRPr="00C32A30">
        <w:rPr>
          <w:rFonts w:ascii="Arial" w:hAnsi="Arial" w:cs="Arial"/>
          <w:sz w:val="22"/>
          <w:szCs w:val="22"/>
        </w:rPr>
        <w:t>s’</w:t>
      </w:r>
      <w:r w:rsidR="00907F05" w:rsidRPr="00C32A30">
        <w:rPr>
          <w:rFonts w:ascii="Arial" w:hAnsi="Arial" w:cs="Arial"/>
          <w:sz w:val="22"/>
          <w:szCs w:val="22"/>
        </w:rPr>
        <w:t>affiche le principal taux d’insatisfaction de</w:t>
      </w:r>
      <w:r w:rsidRPr="00C32A30">
        <w:rPr>
          <w:rFonts w:ascii="Arial" w:hAnsi="Arial" w:cs="Arial"/>
          <w:sz w:val="22"/>
          <w:szCs w:val="22"/>
        </w:rPr>
        <w:t>s</w:t>
      </w:r>
      <w:r w:rsidR="00907F05" w:rsidRPr="00C32A30">
        <w:rPr>
          <w:rFonts w:ascii="Arial" w:hAnsi="Arial" w:cs="Arial"/>
          <w:sz w:val="22"/>
          <w:szCs w:val="22"/>
        </w:rPr>
        <w:t xml:space="preserve"> utilisateurs (37%). La mesure s’appliquant tant aux logements qu’aux bureaux occupés, sans distinction.</w:t>
      </w:r>
    </w:p>
    <w:p w14:paraId="7288D5A9" w14:textId="0679A251" w:rsidR="00EC4F5A" w:rsidRPr="00C32A30" w:rsidRDefault="00EC4F5A" w:rsidP="00907F05">
      <w:pPr>
        <w:jc w:val="both"/>
        <w:rPr>
          <w:rFonts w:ascii="Arial" w:hAnsi="Arial" w:cs="Arial"/>
          <w:b/>
          <w:sz w:val="22"/>
          <w:szCs w:val="22"/>
        </w:rPr>
      </w:pPr>
    </w:p>
    <w:p w14:paraId="589B9B9F" w14:textId="49F6E12C" w:rsidR="00A4337B" w:rsidRPr="00C32A30" w:rsidRDefault="00A4337B" w:rsidP="00907F05">
      <w:pPr>
        <w:jc w:val="both"/>
        <w:rPr>
          <w:rFonts w:ascii="Arial" w:hAnsi="Arial" w:cs="Arial"/>
          <w:b/>
          <w:bCs/>
          <w:sz w:val="22"/>
          <w:szCs w:val="22"/>
        </w:rPr>
      </w:pPr>
      <w:r w:rsidRPr="00C32A30">
        <w:rPr>
          <w:rFonts w:ascii="Arial" w:hAnsi="Arial" w:cs="Arial"/>
          <w:b/>
          <w:bCs/>
          <w:sz w:val="22"/>
          <w:szCs w:val="22"/>
        </w:rPr>
        <w:t>Des marges de progrès attendues </w:t>
      </w:r>
    </w:p>
    <w:p w14:paraId="1F292E27" w14:textId="77777777" w:rsidR="004D0A62" w:rsidRPr="00C32A30" w:rsidRDefault="004D0A62" w:rsidP="00907F05">
      <w:pPr>
        <w:jc w:val="both"/>
        <w:rPr>
          <w:rFonts w:ascii="Arial" w:hAnsi="Arial" w:cs="Arial"/>
          <w:b/>
          <w:bCs/>
          <w:sz w:val="22"/>
          <w:szCs w:val="22"/>
        </w:rPr>
      </w:pPr>
    </w:p>
    <w:p w14:paraId="433633B7" w14:textId="7CCA2BE5" w:rsidR="006764C2" w:rsidRPr="00C32A30" w:rsidRDefault="00A4337B" w:rsidP="00907F05">
      <w:pPr>
        <w:jc w:val="both"/>
        <w:rPr>
          <w:rFonts w:ascii="Arial" w:hAnsi="Arial" w:cs="Arial"/>
          <w:b/>
          <w:bCs/>
          <w:sz w:val="22"/>
          <w:szCs w:val="22"/>
        </w:rPr>
      </w:pPr>
      <w:r w:rsidRPr="00C32A30">
        <w:rPr>
          <w:rFonts w:ascii="Arial" w:hAnsi="Arial" w:cs="Arial"/>
          <w:b/>
          <w:bCs/>
          <w:sz w:val="22"/>
          <w:szCs w:val="22"/>
        </w:rPr>
        <w:t>On peut</w:t>
      </w:r>
      <w:r w:rsidR="000F6CC0" w:rsidRPr="00C32A30">
        <w:rPr>
          <w:rFonts w:ascii="Arial" w:hAnsi="Arial" w:cs="Arial"/>
          <w:b/>
          <w:bCs/>
          <w:sz w:val="22"/>
          <w:szCs w:val="22"/>
        </w:rPr>
        <w:t xml:space="preserve"> donc</w:t>
      </w:r>
      <w:r w:rsidRPr="00C32A30">
        <w:rPr>
          <w:rFonts w:ascii="Arial" w:hAnsi="Arial" w:cs="Arial"/>
          <w:b/>
          <w:bCs/>
          <w:sz w:val="22"/>
          <w:szCs w:val="22"/>
        </w:rPr>
        <w:t xml:space="preserve"> faire mieux en matière d’immobilier</w:t>
      </w:r>
      <w:r w:rsidR="00A0767E" w:rsidRPr="00C32A30">
        <w:rPr>
          <w:rFonts w:ascii="Arial" w:hAnsi="Arial" w:cs="Arial"/>
          <w:b/>
          <w:bCs/>
          <w:sz w:val="22"/>
          <w:szCs w:val="22"/>
        </w:rPr>
        <w:t> :</w:t>
      </w:r>
      <w:r w:rsidRPr="00C32A30">
        <w:rPr>
          <w:rFonts w:ascii="Arial" w:hAnsi="Arial" w:cs="Arial"/>
          <w:b/>
          <w:bCs/>
          <w:sz w:val="22"/>
          <w:szCs w:val="22"/>
        </w:rPr>
        <w:t xml:space="preserve"> </w:t>
      </w:r>
      <w:r w:rsidR="004D0A62" w:rsidRPr="00C32A30">
        <w:rPr>
          <w:rFonts w:ascii="Arial" w:hAnsi="Arial" w:cs="Arial"/>
          <w:b/>
          <w:bCs/>
          <w:sz w:val="22"/>
          <w:szCs w:val="22"/>
        </w:rPr>
        <w:t>u</w:t>
      </w:r>
      <w:r w:rsidR="006764C2" w:rsidRPr="00C32A30">
        <w:rPr>
          <w:rFonts w:ascii="Arial" w:hAnsi="Arial" w:cs="Arial"/>
          <w:b/>
          <w:bCs/>
          <w:sz w:val="22"/>
          <w:szCs w:val="22"/>
        </w:rPr>
        <w:t xml:space="preserve">n quart des urbains pointe </w:t>
      </w:r>
      <w:r w:rsidR="000F6CC0" w:rsidRPr="00C32A30">
        <w:rPr>
          <w:rFonts w:ascii="Arial" w:hAnsi="Arial" w:cs="Arial"/>
          <w:b/>
          <w:bCs/>
          <w:sz w:val="22"/>
          <w:szCs w:val="22"/>
        </w:rPr>
        <w:t>même</w:t>
      </w:r>
      <w:r w:rsidR="004D0A62" w:rsidRPr="00C32A30">
        <w:rPr>
          <w:rFonts w:ascii="Arial" w:hAnsi="Arial" w:cs="Arial"/>
          <w:b/>
          <w:bCs/>
          <w:sz w:val="22"/>
          <w:szCs w:val="22"/>
        </w:rPr>
        <w:t xml:space="preserve"> </w:t>
      </w:r>
      <w:r w:rsidR="006764C2" w:rsidRPr="00C32A30">
        <w:rPr>
          <w:rFonts w:ascii="Arial" w:hAnsi="Arial" w:cs="Arial"/>
          <w:b/>
          <w:bCs/>
          <w:sz w:val="22"/>
          <w:szCs w:val="22"/>
        </w:rPr>
        <w:t>que leur quartier n’est plus adapté aux besoins du 21</w:t>
      </w:r>
      <w:r w:rsidR="006764C2" w:rsidRPr="00C32A30">
        <w:rPr>
          <w:rFonts w:ascii="Arial" w:hAnsi="Arial" w:cs="Arial"/>
          <w:b/>
          <w:bCs/>
          <w:sz w:val="22"/>
          <w:szCs w:val="22"/>
          <w:vertAlign w:val="superscript"/>
        </w:rPr>
        <w:t>ème</w:t>
      </w:r>
      <w:r w:rsidR="006764C2" w:rsidRPr="00C32A30">
        <w:rPr>
          <w:rFonts w:ascii="Arial" w:hAnsi="Arial" w:cs="Arial"/>
          <w:b/>
          <w:bCs/>
          <w:sz w:val="22"/>
          <w:szCs w:val="22"/>
        </w:rPr>
        <w:t xml:space="preserve"> siècle</w:t>
      </w:r>
      <w:r w:rsidRPr="00C32A30">
        <w:rPr>
          <w:rFonts w:ascii="Arial" w:hAnsi="Arial" w:cs="Arial"/>
          <w:b/>
          <w:bCs/>
          <w:sz w:val="22"/>
          <w:szCs w:val="22"/>
        </w:rPr>
        <w:t xml:space="preserve">, </w:t>
      </w:r>
      <w:r w:rsidRPr="00C32A30">
        <w:rPr>
          <w:rFonts w:ascii="Arial" w:hAnsi="Arial" w:cs="Arial"/>
          <w:sz w:val="22"/>
          <w:szCs w:val="22"/>
        </w:rPr>
        <w:t xml:space="preserve">qu’il est démodé et n’est plus fonctionnel, les jeunes </w:t>
      </w:r>
      <w:r w:rsidR="000F6CC0" w:rsidRPr="00C32A30">
        <w:rPr>
          <w:rFonts w:ascii="Arial" w:hAnsi="Arial" w:cs="Arial"/>
          <w:sz w:val="22"/>
          <w:szCs w:val="22"/>
        </w:rPr>
        <w:t>por</w:t>
      </w:r>
      <w:r w:rsidRPr="00C32A30">
        <w:rPr>
          <w:rFonts w:ascii="Arial" w:hAnsi="Arial" w:cs="Arial"/>
          <w:sz w:val="22"/>
          <w:szCs w:val="22"/>
        </w:rPr>
        <w:t>tant un regard deux fois plus sévères que leurs ainés.</w:t>
      </w:r>
    </w:p>
    <w:p w14:paraId="49DD8E41" w14:textId="77777777" w:rsidR="006764C2" w:rsidRPr="00C32A30" w:rsidRDefault="006764C2" w:rsidP="00907F05">
      <w:pPr>
        <w:jc w:val="both"/>
        <w:rPr>
          <w:rFonts w:ascii="Arial" w:hAnsi="Arial" w:cs="Arial"/>
          <w:sz w:val="22"/>
          <w:szCs w:val="22"/>
        </w:rPr>
      </w:pPr>
    </w:p>
    <w:p w14:paraId="41C2C863" w14:textId="19D9AC0D" w:rsidR="00B80BE0" w:rsidRPr="00C32A30" w:rsidRDefault="000F6CC0">
      <w:pPr>
        <w:jc w:val="both"/>
        <w:rPr>
          <w:rFonts w:ascii="Arial" w:hAnsi="Arial" w:cs="Arial"/>
          <w:sz w:val="22"/>
          <w:szCs w:val="22"/>
        </w:rPr>
      </w:pPr>
      <w:r w:rsidRPr="00C32A30">
        <w:rPr>
          <w:rFonts w:ascii="Arial" w:hAnsi="Arial" w:cs="Arial"/>
          <w:b/>
          <w:bCs/>
          <w:sz w:val="22"/>
          <w:szCs w:val="22"/>
        </w:rPr>
        <w:t>L</w:t>
      </w:r>
      <w:r w:rsidR="00B80BE0" w:rsidRPr="00C32A30">
        <w:rPr>
          <w:rFonts w:ascii="Arial" w:hAnsi="Arial" w:cs="Arial"/>
          <w:b/>
          <w:bCs/>
          <w:sz w:val="22"/>
          <w:szCs w:val="22"/>
        </w:rPr>
        <w:t xml:space="preserve">es citadins expriment des attentes très claires vis-à-vis </w:t>
      </w:r>
      <w:r w:rsidR="00A4337B" w:rsidRPr="00C32A30">
        <w:rPr>
          <w:rFonts w:ascii="Arial" w:hAnsi="Arial" w:cs="Arial"/>
          <w:b/>
          <w:bCs/>
          <w:sz w:val="22"/>
          <w:szCs w:val="22"/>
        </w:rPr>
        <w:t xml:space="preserve">du logement et de </w:t>
      </w:r>
      <w:r w:rsidR="004D0A62" w:rsidRPr="00C32A30">
        <w:rPr>
          <w:rFonts w:ascii="Arial" w:hAnsi="Arial" w:cs="Arial"/>
          <w:b/>
          <w:bCs/>
          <w:sz w:val="22"/>
          <w:szCs w:val="22"/>
        </w:rPr>
        <w:t>l’immobilier</w:t>
      </w:r>
      <w:r w:rsidR="00C32A30">
        <w:rPr>
          <w:rFonts w:ascii="Arial" w:hAnsi="Arial" w:cs="Arial"/>
          <w:sz w:val="22"/>
          <w:szCs w:val="22"/>
        </w:rPr>
        <w:t xml:space="preserve"> </w:t>
      </w:r>
      <w:r w:rsidR="004D0A62" w:rsidRPr="00C32A30">
        <w:rPr>
          <w:rFonts w:ascii="Arial" w:hAnsi="Arial" w:cs="Arial"/>
          <w:sz w:val="22"/>
          <w:szCs w:val="22"/>
        </w:rPr>
        <w:t>:</w:t>
      </w:r>
      <w:r w:rsidR="00B80BE0" w:rsidRPr="00C32A30">
        <w:rPr>
          <w:rFonts w:ascii="Arial" w:hAnsi="Arial" w:cs="Arial"/>
          <w:sz w:val="22"/>
          <w:szCs w:val="22"/>
        </w:rPr>
        <w:t xml:space="preserve"> </w:t>
      </w:r>
    </w:p>
    <w:p w14:paraId="1777EB0C" w14:textId="77777777" w:rsidR="00BD1713" w:rsidRPr="00C32A30" w:rsidRDefault="00BD1713" w:rsidP="00907F05">
      <w:pPr>
        <w:jc w:val="both"/>
        <w:rPr>
          <w:rFonts w:ascii="Arial" w:hAnsi="Arial" w:cs="Arial"/>
          <w:b/>
          <w:sz w:val="22"/>
          <w:szCs w:val="22"/>
        </w:rPr>
      </w:pPr>
    </w:p>
    <w:p w14:paraId="5AA395DD" w14:textId="5FECC517" w:rsidR="00BD1713" w:rsidRPr="00074FD1" w:rsidRDefault="00BD1713" w:rsidP="00074FD1">
      <w:pPr>
        <w:pStyle w:val="Paragraphedeliste"/>
        <w:numPr>
          <w:ilvl w:val="0"/>
          <w:numId w:val="5"/>
        </w:numPr>
        <w:spacing w:after="160"/>
        <w:jc w:val="both"/>
        <w:rPr>
          <w:rFonts w:ascii="Arial" w:hAnsi="Arial" w:cs="Arial"/>
          <w:sz w:val="22"/>
          <w:szCs w:val="22"/>
        </w:rPr>
      </w:pPr>
      <w:r w:rsidRPr="00074FD1">
        <w:rPr>
          <w:rFonts w:ascii="Arial" w:hAnsi="Arial" w:cs="Arial"/>
          <w:b/>
          <w:sz w:val="22"/>
          <w:szCs w:val="22"/>
        </w:rPr>
        <w:t>Améliorer la qualité de vie</w:t>
      </w:r>
      <w:r w:rsidR="00A4337B" w:rsidRPr="00074FD1">
        <w:rPr>
          <w:rFonts w:ascii="Arial" w:hAnsi="Arial" w:cs="Arial"/>
          <w:b/>
          <w:sz w:val="22"/>
          <w:szCs w:val="22"/>
        </w:rPr>
        <w:t xml:space="preserve"> : </w:t>
      </w:r>
      <w:r w:rsidR="00A4337B" w:rsidRPr="00074FD1">
        <w:rPr>
          <w:rFonts w:ascii="Arial" w:hAnsi="Arial" w:cs="Arial"/>
          <w:sz w:val="22"/>
          <w:szCs w:val="22"/>
        </w:rPr>
        <w:t>s</w:t>
      </w:r>
      <w:r w:rsidR="00B80BE0" w:rsidRPr="00074FD1">
        <w:rPr>
          <w:rFonts w:ascii="Arial" w:hAnsi="Arial" w:cs="Arial"/>
          <w:sz w:val="22"/>
          <w:szCs w:val="22"/>
        </w:rPr>
        <w:t xml:space="preserve">i les citadins considèrent que l’immobilier a un rôle positif sur la qualité de vie des individus (68%), ils sont nombreux à estimer qu’il peut encore renforcer son rôle dans ce domaine (86%). </w:t>
      </w:r>
      <w:r w:rsidR="00B80BE0" w:rsidRPr="00074FD1">
        <w:rPr>
          <w:rFonts w:ascii="Arial" w:hAnsi="Arial" w:cs="Arial"/>
          <w:b/>
          <w:bCs/>
          <w:sz w:val="22"/>
          <w:szCs w:val="22"/>
        </w:rPr>
        <w:t>Pour la moitié d’entre eux, l’amélioration de la qualité de vie est même le premier domaine dans lequel l’immobilier peut encore développer son action (49%).</w:t>
      </w:r>
    </w:p>
    <w:p w14:paraId="6901FACB" w14:textId="73455E4C" w:rsidR="00BD1713" w:rsidRPr="00074FD1" w:rsidRDefault="00BD1713" w:rsidP="00074FD1">
      <w:pPr>
        <w:pStyle w:val="Paragraphedeliste"/>
        <w:numPr>
          <w:ilvl w:val="0"/>
          <w:numId w:val="5"/>
        </w:numPr>
        <w:spacing w:after="160"/>
        <w:jc w:val="both"/>
        <w:rPr>
          <w:rFonts w:ascii="Arial" w:hAnsi="Arial" w:cs="Arial"/>
          <w:b/>
          <w:bCs/>
          <w:sz w:val="22"/>
          <w:szCs w:val="22"/>
        </w:rPr>
      </w:pPr>
      <w:r w:rsidRPr="00074FD1">
        <w:rPr>
          <w:rFonts w:ascii="Arial" w:hAnsi="Arial" w:cs="Arial"/>
          <w:b/>
          <w:sz w:val="22"/>
          <w:szCs w:val="22"/>
        </w:rPr>
        <w:t>Réduire l’impact environnemental de l’immobilier</w:t>
      </w:r>
      <w:r w:rsidR="00A4337B" w:rsidRPr="00074FD1">
        <w:rPr>
          <w:rFonts w:ascii="Arial" w:hAnsi="Arial" w:cs="Arial"/>
          <w:b/>
          <w:sz w:val="22"/>
          <w:szCs w:val="22"/>
        </w:rPr>
        <w:t xml:space="preserve"> : </w:t>
      </w:r>
      <w:r w:rsidR="00A4337B" w:rsidRPr="00074FD1">
        <w:rPr>
          <w:rFonts w:ascii="Arial" w:hAnsi="Arial" w:cs="Arial"/>
          <w:sz w:val="22"/>
          <w:szCs w:val="22"/>
        </w:rPr>
        <w:t>u</w:t>
      </w:r>
      <w:r w:rsidR="00B80BE0" w:rsidRPr="00074FD1">
        <w:rPr>
          <w:rFonts w:ascii="Arial" w:hAnsi="Arial" w:cs="Arial"/>
          <w:sz w:val="22"/>
          <w:szCs w:val="22"/>
        </w:rPr>
        <w:t>ne courte majorité estime que l’immobilier a bien pris en compte les enjeux de mobilité durable (52% mais seulement 7% tout à fait d’accord) et les enjeux environnementaux du 21ème siècle (55%, dont 8% tout à fait d’accord). Il y a donc encore du chemin à parcourir sur ces aspects</w:t>
      </w:r>
      <w:r w:rsidR="00B80BE0" w:rsidRPr="00074FD1">
        <w:rPr>
          <w:rFonts w:ascii="Arial" w:hAnsi="Arial" w:cs="Arial"/>
          <w:b/>
          <w:bCs/>
          <w:sz w:val="22"/>
          <w:szCs w:val="22"/>
        </w:rPr>
        <w:t xml:space="preserve">. L’impact environnemental est le deuxième domaine dans lequel l’immobilier doit encore progresser pour 61% des citadins. </w:t>
      </w:r>
    </w:p>
    <w:p w14:paraId="1F8532C2" w14:textId="62C4AFCE" w:rsidR="00D54FB4" w:rsidRPr="008E1DE2" w:rsidRDefault="00BD1713" w:rsidP="00074FD1">
      <w:pPr>
        <w:pStyle w:val="Paragraphedeliste"/>
        <w:numPr>
          <w:ilvl w:val="0"/>
          <w:numId w:val="5"/>
        </w:numPr>
        <w:spacing w:after="160"/>
        <w:jc w:val="both"/>
        <w:rPr>
          <w:rFonts w:ascii="Arial" w:hAnsi="Arial" w:cs="Arial"/>
          <w:b/>
          <w:bCs/>
          <w:sz w:val="22"/>
          <w:szCs w:val="22"/>
        </w:rPr>
      </w:pPr>
      <w:r w:rsidRPr="00074FD1">
        <w:rPr>
          <w:rFonts w:ascii="Arial" w:hAnsi="Arial" w:cs="Arial"/>
          <w:b/>
          <w:sz w:val="22"/>
          <w:szCs w:val="22"/>
        </w:rPr>
        <w:t>Créer davantage de lien social et intégrer les plus défavorisés</w:t>
      </w:r>
      <w:r w:rsidR="00A4337B" w:rsidRPr="00074FD1">
        <w:rPr>
          <w:rFonts w:ascii="Arial" w:hAnsi="Arial" w:cs="Arial"/>
          <w:b/>
          <w:sz w:val="22"/>
          <w:szCs w:val="22"/>
        </w:rPr>
        <w:t xml:space="preserve"> : </w:t>
      </w:r>
      <w:r w:rsidR="00B80BE0" w:rsidRPr="00074FD1">
        <w:rPr>
          <w:rFonts w:ascii="Arial" w:hAnsi="Arial" w:cs="Arial"/>
          <w:b/>
          <w:bCs/>
          <w:sz w:val="22"/>
          <w:szCs w:val="22"/>
        </w:rPr>
        <w:t>39% des personnes interrogées considèrent que l’immobilier peut encore aider à intégrer les plus défavorisés</w:t>
      </w:r>
      <w:r w:rsidR="00B80BE0" w:rsidRPr="00074FD1">
        <w:rPr>
          <w:rFonts w:ascii="Arial" w:hAnsi="Arial" w:cs="Arial"/>
          <w:sz w:val="22"/>
          <w:szCs w:val="22"/>
        </w:rPr>
        <w:t xml:space="preserve"> et 38% qu’il peut davantage contribuer au dialogue entre les générations.</w:t>
      </w:r>
      <w:r w:rsidR="00A4337B" w:rsidRPr="00074FD1">
        <w:rPr>
          <w:rFonts w:ascii="Arial" w:hAnsi="Arial" w:cs="Arial"/>
          <w:sz w:val="22"/>
          <w:szCs w:val="22"/>
        </w:rPr>
        <w:t xml:space="preserve"> </w:t>
      </w:r>
      <w:r w:rsidR="00B80BE0" w:rsidRPr="00074FD1">
        <w:rPr>
          <w:rFonts w:ascii="Arial" w:hAnsi="Arial" w:cs="Arial"/>
          <w:sz w:val="22"/>
          <w:szCs w:val="22"/>
        </w:rPr>
        <w:t xml:space="preserve">Les avis sont plus partagés sur la question de la mixité sociale : </w:t>
      </w:r>
      <w:r w:rsidR="00B80BE0" w:rsidRPr="008E1DE2">
        <w:rPr>
          <w:rFonts w:ascii="Arial" w:hAnsi="Arial" w:cs="Arial"/>
          <w:b/>
          <w:bCs/>
          <w:sz w:val="22"/>
          <w:szCs w:val="22"/>
        </w:rPr>
        <w:t>64% des sondés estiment que les nouveaux programmes immobiliers intègrent suffisamment de mixité sociale</w:t>
      </w:r>
      <w:r w:rsidR="004D0A62" w:rsidRPr="008E1DE2">
        <w:rPr>
          <w:rFonts w:ascii="Arial" w:hAnsi="Arial" w:cs="Arial"/>
          <w:b/>
          <w:bCs/>
          <w:sz w:val="22"/>
          <w:szCs w:val="22"/>
        </w:rPr>
        <w:t>.</w:t>
      </w:r>
    </w:p>
    <w:p w14:paraId="53F8F51F" w14:textId="4F4C3595" w:rsidR="00D54FB4" w:rsidRPr="00C32A30" w:rsidRDefault="00637AFE" w:rsidP="00D54FB4">
      <w:pPr>
        <w:jc w:val="both"/>
        <w:rPr>
          <w:rFonts w:ascii="Arial" w:hAnsi="Arial" w:cs="Arial"/>
          <w:b/>
          <w:sz w:val="22"/>
          <w:szCs w:val="22"/>
        </w:rPr>
      </w:pPr>
      <w:r w:rsidRPr="00C32A30">
        <w:rPr>
          <w:rFonts w:ascii="Arial" w:hAnsi="Arial" w:cs="Arial"/>
          <w:b/>
          <w:sz w:val="22"/>
          <w:szCs w:val="22"/>
        </w:rPr>
        <w:t>Un désir de villes horizontales</w:t>
      </w:r>
      <w:r w:rsidR="00693195" w:rsidRPr="00C32A30">
        <w:rPr>
          <w:rFonts w:ascii="Arial" w:hAnsi="Arial" w:cs="Arial"/>
          <w:b/>
          <w:sz w:val="22"/>
          <w:szCs w:val="22"/>
        </w:rPr>
        <w:t>,</w:t>
      </w:r>
      <w:r w:rsidRPr="00C32A30">
        <w:rPr>
          <w:rFonts w:ascii="Arial" w:hAnsi="Arial" w:cs="Arial"/>
          <w:b/>
          <w:sz w:val="22"/>
          <w:szCs w:val="22"/>
        </w:rPr>
        <w:t xml:space="preserve"> </w:t>
      </w:r>
      <w:r w:rsidR="00693195" w:rsidRPr="00C32A30">
        <w:rPr>
          <w:rFonts w:ascii="Arial" w:hAnsi="Arial" w:cs="Arial"/>
          <w:b/>
          <w:sz w:val="22"/>
          <w:szCs w:val="22"/>
        </w:rPr>
        <w:t xml:space="preserve">de </w:t>
      </w:r>
      <w:r w:rsidRPr="00C32A30">
        <w:rPr>
          <w:rFonts w:ascii="Arial" w:hAnsi="Arial" w:cs="Arial"/>
          <w:b/>
          <w:sz w:val="22"/>
          <w:szCs w:val="22"/>
        </w:rPr>
        <w:t>projets urbains mixtes et de collectif</w:t>
      </w:r>
    </w:p>
    <w:p w14:paraId="40859FF2" w14:textId="77777777" w:rsidR="004D0A62" w:rsidRPr="00C32A30" w:rsidRDefault="004D0A62" w:rsidP="00D54FB4">
      <w:pPr>
        <w:jc w:val="both"/>
        <w:rPr>
          <w:rFonts w:ascii="Arial" w:hAnsi="Arial" w:cs="Arial"/>
          <w:b/>
          <w:sz w:val="22"/>
          <w:szCs w:val="22"/>
        </w:rPr>
      </w:pPr>
    </w:p>
    <w:p w14:paraId="78F56D5C" w14:textId="6AD680F3" w:rsidR="00D54FB4" w:rsidRPr="00C32A30" w:rsidRDefault="00D54FB4" w:rsidP="00D54FB4">
      <w:pPr>
        <w:jc w:val="both"/>
        <w:rPr>
          <w:rFonts w:ascii="Arial" w:hAnsi="Arial" w:cs="Arial"/>
          <w:sz w:val="22"/>
          <w:szCs w:val="22"/>
        </w:rPr>
      </w:pPr>
      <w:r w:rsidRPr="00C32A30">
        <w:rPr>
          <w:rFonts w:ascii="Arial" w:hAnsi="Arial" w:cs="Arial"/>
          <w:sz w:val="22"/>
          <w:szCs w:val="22"/>
        </w:rPr>
        <w:t xml:space="preserve">Si cela peut paraître contradictoire avec les enjeux environnementaux, dont les Français prennent </w:t>
      </w:r>
      <w:r w:rsidR="00693195" w:rsidRPr="00C32A30">
        <w:rPr>
          <w:rFonts w:ascii="Arial" w:hAnsi="Arial" w:cs="Arial"/>
          <w:sz w:val="22"/>
          <w:szCs w:val="22"/>
        </w:rPr>
        <w:t xml:space="preserve">pourtant </w:t>
      </w:r>
      <w:r w:rsidRPr="00C32A30">
        <w:rPr>
          <w:rFonts w:ascii="Arial" w:hAnsi="Arial" w:cs="Arial"/>
          <w:sz w:val="22"/>
          <w:szCs w:val="22"/>
        </w:rPr>
        <w:t xml:space="preserve">conscience, </w:t>
      </w:r>
      <w:r w:rsidR="00637AFE" w:rsidRPr="00C32A30">
        <w:rPr>
          <w:rFonts w:ascii="Arial" w:hAnsi="Arial" w:cs="Arial"/>
          <w:b/>
          <w:bCs/>
          <w:sz w:val="22"/>
          <w:szCs w:val="22"/>
        </w:rPr>
        <w:t>la ville horizontale</w:t>
      </w:r>
      <w:r w:rsidR="00637AFE" w:rsidRPr="00C32A30">
        <w:rPr>
          <w:rFonts w:ascii="Arial" w:hAnsi="Arial" w:cs="Arial"/>
          <w:sz w:val="22"/>
          <w:szCs w:val="22"/>
        </w:rPr>
        <w:t xml:space="preserve"> </w:t>
      </w:r>
      <w:r w:rsidR="00637AFE" w:rsidRPr="00C32A30">
        <w:rPr>
          <w:rFonts w:ascii="Arial" w:hAnsi="Arial" w:cs="Arial"/>
          <w:b/>
          <w:sz w:val="22"/>
          <w:szCs w:val="22"/>
        </w:rPr>
        <w:t xml:space="preserve">avec des immeubles d’une hauteur limitée </w:t>
      </w:r>
      <w:r w:rsidR="00637AFE" w:rsidRPr="00C32A30">
        <w:rPr>
          <w:rFonts w:ascii="Arial" w:hAnsi="Arial" w:cs="Arial"/>
          <w:sz w:val="22"/>
          <w:szCs w:val="22"/>
        </w:rPr>
        <w:t>est toujours bien</w:t>
      </w:r>
      <w:r w:rsidRPr="00C32A30">
        <w:rPr>
          <w:rFonts w:ascii="Arial" w:hAnsi="Arial" w:cs="Arial"/>
          <w:sz w:val="22"/>
          <w:szCs w:val="22"/>
        </w:rPr>
        <w:t xml:space="preserve"> l’idéal immobilier de la majorité des Français</w:t>
      </w:r>
      <w:r w:rsidR="00637AFE" w:rsidRPr="00C32A30">
        <w:rPr>
          <w:rFonts w:ascii="Arial" w:hAnsi="Arial" w:cs="Arial"/>
          <w:sz w:val="22"/>
          <w:szCs w:val="22"/>
        </w:rPr>
        <w:t xml:space="preserve"> </w:t>
      </w:r>
      <w:r w:rsidR="00637AFE" w:rsidRPr="00C32A30">
        <w:rPr>
          <w:rFonts w:ascii="Arial" w:hAnsi="Arial" w:cs="Arial"/>
          <w:b/>
          <w:sz w:val="22"/>
          <w:szCs w:val="22"/>
        </w:rPr>
        <w:t>(80%)</w:t>
      </w:r>
      <w:r w:rsidRPr="00C32A30">
        <w:rPr>
          <w:rFonts w:ascii="Arial" w:hAnsi="Arial" w:cs="Arial"/>
          <w:sz w:val="22"/>
          <w:szCs w:val="22"/>
        </w:rPr>
        <w:t xml:space="preserve">. </w:t>
      </w:r>
    </w:p>
    <w:p w14:paraId="7A715270" w14:textId="77777777" w:rsidR="00D54FB4" w:rsidRPr="00C32A30" w:rsidRDefault="00D54FB4" w:rsidP="00D54FB4">
      <w:pPr>
        <w:jc w:val="both"/>
        <w:rPr>
          <w:rFonts w:ascii="Arial" w:hAnsi="Arial" w:cs="Arial"/>
          <w:b/>
          <w:sz w:val="22"/>
          <w:szCs w:val="22"/>
        </w:rPr>
      </w:pPr>
    </w:p>
    <w:p w14:paraId="58A4A40F" w14:textId="528CDE4B" w:rsidR="00D54FB4" w:rsidRPr="00C32A30" w:rsidRDefault="00D54FB4" w:rsidP="00D54FB4">
      <w:pPr>
        <w:jc w:val="both"/>
        <w:rPr>
          <w:rFonts w:ascii="Arial" w:hAnsi="Arial" w:cs="Arial"/>
          <w:sz w:val="22"/>
          <w:szCs w:val="22"/>
        </w:rPr>
      </w:pPr>
      <w:r w:rsidRPr="00C32A30">
        <w:rPr>
          <w:rFonts w:ascii="Arial" w:hAnsi="Arial" w:cs="Arial"/>
          <w:sz w:val="22"/>
          <w:szCs w:val="22"/>
        </w:rPr>
        <w:t xml:space="preserve">Autre enseignement intéressant : les citadins expriment clairement leur souhait de quartiers plus mixtes, mêlant logements, commerces et bureaux. Dans le détail, </w:t>
      </w:r>
      <w:r w:rsidRPr="00C32A30">
        <w:rPr>
          <w:rFonts w:ascii="Arial" w:hAnsi="Arial" w:cs="Arial"/>
          <w:b/>
          <w:bCs/>
          <w:sz w:val="22"/>
          <w:szCs w:val="22"/>
        </w:rPr>
        <w:t>81% des personnes interrogées préfèrent des quartiers d’habitation avec des commerces et 57% préfèrent des quartiers d’habitations avec des bureaux.</w:t>
      </w:r>
      <w:r w:rsidRPr="00C32A30">
        <w:rPr>
          <w:rFonts w:ascii="Arial" w:hAnsi="Arial" w:cs="Arial"/>
          <w:sz w:val="22"/>
          <w:szCs w:val="22"/>
        </w:rPr>
        <w:t xml:space="preserve"> </w:t>
      </w:r>
    </w:p>
    <w:p w14:paraId="0138BC7D" w14:textId="77777777" w:rsidR="00637AFE" w:rsidRPr="00C32A30" w:rsidRDefault="00637AFE" w:rsidP="00D54FB4">
      <w:pPr>
        <w:jc w:val="both"/>
        <w:rPr>
          <w:rFonts w:ascii="Arial" w:hAnsi="Arial" w:cs="Arial"/>
          <w:sz w:val="22"/>
          <w:szCs w:val="22"/>
        </w:rPr>
      </w:pPr>
    </w:p>
    <w:p w14:paraId="3F36C6B0" w14:textId="3B73183B" w:rsidR="00D54FB4" w:rsidRPr="00C32A30" w:rsidRDefault="00D54FB4" w:rsidP="00D54FB4">
      <w:pPr>
        <w:jc w:val="both"/>
        <w:rPr>
          <w:rFonts w:ascii="Arial" w:hAnsi="Arial" w:cs="Arial"/>
          <w:b/>
          <w:bCs/>
          <w:sz w:val="22"/>
          <w:szCs w:val="22"/>
        </w:rPr>
      </w:pPr>
      <w:r w:rsidRPr="00C32A30">
        <w:rPr>
          <w:rFonts w:ascii="Arial" w:hAnsi="Arial" w:cs="Arial"/>
          <w:noProof/>
          <w:sz w:val="22"/>
          <w:szCs w:val="22"/>
        </w:rPr>
        <w:t xml:space="preserve">Concernant les nouveaux concepts immobiliers, on découvre que </w:t>
      </w:r>
      <w:r w:rsidRPr="00C32A30">
        <w:rPr>
          <w:rFonts w:ascii="Arial" w:hAnsi="Arial" w:cs="Arial"/>
          <w:b/>
          <w:bCs/>
          <w:noProof/>
          <w:sz w:val="22"/>
          <w:szCs w:val="22"/>
        </w:rPr>
        <w:t xml:space="preserve">plus de la majorité des Français (58%) serait prête à vivre dans un habitat collectif avec plus de parties </w:t>
      </w:r>
      <w:r w:rsidRPr="00C32A30">
        <w:rPr>
          <w:rFonts w:ascii="Arial" w:hAnsi="Arial" w:cs="Arial"/>
          <w:b/>
          <w:bCs/>
          <w:noProof/>
          <w:sz w:val="22"/>
          <w:szCs w:val="22"/>
        </w:rPr>
        <w:lastRenderedPageBreak/>
        <w:t xml:space="preserve">communes </w:t>
      </w:r>
      <w:r w:rsidRPr="00C32A30">
        <w:rPr>
          <w:rFonts w:ascii="Arial" w:hAnsi="Arial" w:cs="Arial"/>
          <w:noProof/>
          <w:sz w:val="22"/>
          <w:szCs w:val="22"/>
        </w:rPr>
        <w:t>(buanderie, potager, salle de sport)</w:t>
      </w:r>
      <w:r w:rsidR="00637AFE" w:rsidRPr="00C32A30">
        <w:rPr>
          <w:rFonts w:ascii="Arial" w:hAnsi="Arial" w:cs="Arial"/>
          <w:noProof/>
          <w:sz w:val="22"/>
          <w:szCs w:val="22"/>
        </w:rPr>
        <w:t xml:space="preserve">, et </w:t>
      </w:r>
      <w:r w:rsidR="00637AFE" w:rsidRPr="00C32A30">
        <w:rPr>
          <w:rFonts w:ascii="Arial" w:hAnsi="Arial" w:cs="Arial"/>
          <w:b/>
          <w:bCs/>
          <w:noProof/>
          <w:sz w:val="22"/>
          <w:szCs w:val="22"/>
        </w:rPr>
        <w:t>43% dans des gratte ciels multi-usages, accueillant également restaurants, commerces et jardins.</w:t>
      </w:r>
    </w:p>
    <w:p w14:paraId="1713F46C" w14:textId="77777777" w:rsidR="00637AFE" w:rsidRPr="00C32A30" w:rsidRDefault="00637AFE" w:rsidP="00D54FB4">
      <w:pPr>
        <w:jc w:val="both"/>
        <w:rPr>
          <w:rFonts w:ascii="Arial" w:hAnsi="Arial" w:cs="Arial"/>
          <w:sz w:val="22"/>
          <w:szCs w:val="22"/>
        </w:rPr>
      </w:pPr>
    </w:p>
    <w:p w14:paraId="4A31B3E1" w14:textId="77777777" w:rsidR="00074FD1" w:rsidRDefault="00074FD1" w:rsidP="00907F05">
      <w:pPr>
        <w:jc w:val="both"/>
        <w:rPr>
          <w:rFonts w:ascii="Arial" w:hAnsi="Arial" w:cs="Arial"/>
          <w:i/>
          <w:iCs/>
          <w:sz w:val="22"/>
          <w:szCs w:val="22"/>
        </w:rPr>
      </w:pPr>
    </w:p>
    <w:p w14:paraId="6635BB1D" w14:textId="77777777" w:rsidR="00074FD1" w:rsidRDefault="00074FD1" w:rsidP="00907F05">
      <w:pPr>
        <w:jc w:val="both"/>
        <w:rPr>
          <w:rFonts w:ascii="Arial" w:hAnsi="Arial" w:cs="Arial"/>
          <w:i/>
          <w:iCs/>
          <w:sz w:val="22"/>
          <w:szCs w:val="22"/>
        </w:rPr>
      </w:pPr>
    </w:p>
    <w:p w14:paraId="22C2A01D" w14:textId="6FCEA8FC" w:rsidR="00D54FB4" w:rsidRPr="00C32A30" w:rsidRDefault="00637AFE" w:rsidP="00907F05">
      <w:pPr>
        <w:jc w:val="both"/>
        <w:rPr>
          <w:rFonts w:ascii="Arial" w:hAnsi="Arial" w:cs="Arial"/>
          <w:iCs/>
          <w:sz w:val="22"/>
          <w:szCs w:val="22"/>
        </w:rPr>
      </w:pPr>
      <w:r w:rsidRPr="00C32A30">
        <w:rPr>
          <w:rFonts w:ascii="Arial" w:hAnsi="Arial" w:cs="Arial"/>
          <w:i/>
          <w:iCs/>
          <w:sz w:val="22"/>
          <w:szCs w:val="22"/>
        </w:rPr>
        <w:t>« </w:t>
      </w:r>
      <w:r w:rsidR="00D54FB4" w:rsidRPr="00C32A30">
        <w:rPr>
          <w:rFonts w:ascii="Arial" w:hAnsi="Arial" w:cs="Arial"/>
          <w:i/>
          <w:iCs/>
          <w:sz w:val="22"/>
          <w:szCs w:val="22"/>
        </w:rPr>
        <w:t>Dans le détail, et sans surprise, on observe que ces concepts séduisent davantage les jeunes et les locataires, mais les plus âgés n’y sont pas non plus complètement fermés. Ainsi, pour les personnes de moins de 35 ans, deux tiers seraient prêts à habiter en habitat collectif, plus de la moitié en habitat vertical et plus de 40% en habitat partagé</w:t>
      </w:r>
      <w:r w:rsidRPr="00C32A30">
        <w:rPr>
          <w:rFonts w:ascii="Arial" w:hAnsi="Arial" w:cs="Arial"/>
          <w:i/>
          <w:iCs/>
          <w:sz w:val="22"/>
          <w:szCs w:val="22"/>
        </w:rPr>
        <w:t xml:space="preserve"> », </w:t>
      </w:r>
      <w:r w:rsidRPr="00C32A30">
        <w:rPr>
          <w:rFonts w:ascii="Arial" w:hAnsi="Arial" w:cs="Arial"/>
          <w:iCs/>
          <w:sz w:val="22"/>
          <w:szCs w:val="22"/>
        </w:rPr>
        <w:t xml:space="preserve">précise </w:t>
      </w:r>
      <w:r w:rsidR="0018000A" w:rsidRPr="00C32A30">
        <w:rPr>
          <w:rFonts w:ascii="Arial" w:hAnsi="Arial" w:cs="Arial"/>
          <w:b/>
          <w:bCs/>
          <w:iCs/>
          <w:sz w:val="22"/>
          <w:szCs w:val="22"/>
        </w:rPr>
        <w:t xml:space="preserve">Claire </w:t>
      </w:r>
      <w:proofErr w:type="spellStart"/>
      <w:r w:rsidR="0018000A" w:rsidRPr="00C32A30">
        <w:rPr>
          <w:rFonts w:ascii="Arial" w:hAnsi="Arial" w:cs="Arial"/>
          <w:b/>
          <w:bCs/>
          <w:iCs/>
          <w:sz w:val="22"/>
          <w:szCs w:val="22"/>
        </w:rPr>
        <w:t>Gueydan</w:t>
      </w:r>
      <w:r w:rsidR="000B2A32" w:rsidRPr="00C32A30">
        <w:rPr>
          <w:rFonts w:ascii="Arial" w:hAnsi="Arial" w:cs="Arial"/>
          <w:b/>
          <w:bCs/>
          <w:iCs/>
          <w:sz w:val="22"/>
          <w:szCs w:val="22"/>
        </w:rPr>
        <w:t>-O’Quin</w:t>
      </w:r>
      <w:proofErr w:type="spellEnd"/>
      <w:r w:rsidR="0018000A" w:rsidRPr="00C32A30">
        <w:rPr>
          <w:rFonts w:ascii="Arial" w:hAnsi="Arial" w:cs="Arial"/>
          <w:b/>
          <w:bCs/>
          <w:iCs/>
          <w:sz w:val="22"/>
          <w:szCs w:val="22"/>
        </w:rPr>
        <w:t>,</w:t>
      </w:r>
      <w:r w:rsidRPr="00C32A30">
        <w:rPr>
          <w:rFonts w:ascii="Arial" w:hAnsi="Arial" w:cs="Arial"/>
          <w:b/>
          <w:bCs/>
          <w:iCs/>
          <w:sz w:val="22"/>
          <w:szCs w:val="22"/>
        </w:rPr>
        <w:t xml:space="preserve"> associé</w:t>
      </w:r>
      <w:r w:rsidR="0018000A" w:rsidRPr="00C32A30">
        <w:rPr>
          <w:rFonts w:ascii="Arial" w:hAnsi="Arial" w:cs="Arial"/>
          <w:b/>
          <w:bCs/>
          <w:iCs/>
          <w:sz w:val="22"/>
          <w:szCs w:val="22"/>
        </w:rPr>
        <w:t>e responsable du Conseil</w:t>
      </w:r>
      <w:r w:rsidRPr="00C32A30">
        <w:rPr>
          <w:rFonts w:ascii="Arial" w:hAnsi="Arial" w:cs="Arial"/>
          <w:b/>
          <w:bCs/>
          <w:iCs/>
          <w:sz w:val="22"/>
          <w:szCs w:val="22"/>
        </w:rPr>
        <w:t xml:space="preserve"> Immobilier chez Mazars</w:t>
      </w:r>
      <w:r w:rsidR="0018000A" w:rsidRPr="00C32A30">
        <w:rPr>
          <w:rFonts w:ascii="Arial" w:hAnsi="Arial" w:cs="Arial"/>
          <w:b/>
          <w:bCs/>
          <w:iCs/>
          <w:sz w:val="22"/>
          <w:szCs w:val="22"/>
        </w:rPr>
        <w:t>.</w:t>
      </w:r>
    </w:p>
    <w:p w14:paraId="3784F350" w14:textId="77777777" w:rsidR="004D0A62" w:rsidRPr="00C32A30" w:rsidRDefault="004D0A62" w:rsidP="00907F05">
      <w:pPr>
        <w:jc w:val="both"/>
        <w:rPr>
          <w:rFonts w:ascii="Arial" w:hAnsi="Arial" w:cs="Arial"/>
          <w:sz w:val="22"/>
          <w:szCs w:val="22"/>
        </w:rPr>
      </w:pPr>
    </w:p>
    <w:p w14:paraId="0C62EF74" w14:textId="33328153" w:rsidR="00EC4F5A" w:rsidRPr="00C32A30" w:rsidRDefault="006F5457" w:rsidP="00907F05">
      <w:pPr>
        <w:spacing w:after="160"/>
        <w:jc w:val="both"/>
        <w:rPr>
          <w:rFonts w:ascii="Arial" w:hAnsi="Arial" w:cs="Arial"/>
          <w:b/>
          <w:sz w:val="22"/>
          <w:szCs w:val="22"/>
        </w:rPr>
      </w:pPr>
      <w:r w:rsidRPr="00C32A30">
        <w:rPr>
          <w:rFonts w:ascii="Arial" w:hAnsi="Arial" w:cs="Arial"/>
          <w:b/>
          <w:bCs/>
          <w:sz w:val="22"/>
          <w:szCs w:val="22"/>
        </w:rPr>
        <w:t xml:space="preserve">A la demande des citadins, </w:t>
      </w:r>
      <w:r w:rsidRPr="00C32A30">
        <w:rPr>
          <w:rFonts w:ascii="Arial" w:hAnsi="Arial" w:cs="Arial"/>
          <w:b/>
          <w:sz w:val="22"/>
          <w:szCs w:val="22"/>
        </w:rPr>
        <w:t>plus de consultations citoyennes, locales et surtout suivies d’effets !</w:t>
      </w:r>
    </w:p>
    <w:p w14:paraId="7AA468CE" w14:textId="0277028F" w:rsidR="00B80BE0" w:rsidRPr="00C32A30" w:rsidRDefault="00D54FB4" w:rsidP="00907F05">
      <w:pPr>
        <w:jc w:val="both"/>
        <w:rPr>
          <w:rFonts w:ascii="Arial" w:hAnsi="Arial" w:cs="Arial"/>
          <w:noProof/>
          <w:sz w:val="22"/>
          <w:szCs w:val="22"/>
        </w:rPr>
      </w:pPr>
      <w:r w:rsidRPr="00C32A30">
        <w:rPr>
          <w:rFonts w:ascii="Arial" w:hAnsi="Arial" w:cs="Arial"/>
          <w:noProof/>
          <w:sz w:val="22"/>
          <w:szCs w:val="22"/>
        </w:rPr>
        <w:t>B</w:t>
      </w:r>
      <w:r w:rsidR="00B80BE0" w:rsidRPr="00C32A30">
        <w:rPr>
          <w:rFonts w:ascii="Arial" w:hAnsi="Arial" w:cs="Arial"/>
          <w:noProof/>
          <w:sz w:val="22"/>
          <w:szCs w:val="22"/>
        </w:rPr>
        <w:t>onne nouvelle</w:t>
      </w:r>
      <w:r w:rsidRPr="00C32A30">
        <w:rPr>
          <w:rFonts w:ascii="Arial" w:hAnsi="Arial" w:cs="Arial"/>
          <w:noProof/>
          <w:sz w:val="22"/>
          <w:szCs w:val="22"/>
        </w:rPr>
        <w:t> :</w:t>
      </w:r>
      <w:r w:rsidR="00B80BE0" w:rsidRPr="00C32A30">
        <w:rPr>
          <w:rFonts w:ascii="Arial" w:hAnsi="Arial" w:cs="Arial"/>
          <w:noProof/>
          <w:sz w:val="22"/>
          <w:szCs w:val="22"/>
        </w:rPr>
        <w:t xml:space="preserve"> les </w:t>
      </w:r>
      <w:r w:rsidRPr="00C32A30">
        <w:rPr>
          <w:rFonts w:ascii="Arial" w:hAnsi="Arial" w:cs="Arial"/>
          <w:noProof/>
          <w:sz w:val="22"/>
          <w:szCs w:val="22"/>
        </w:rPr>
        <w:t xml:space="preserve">urbains </w:t>
      </w:r>
      <w:r w:rsidR="00B80BE0" w:rsidRPr="00C32A30">
        <w:rPr>
          <w:rFonts w:ascii="Arial" w:hAnsi="Arial" w:cs="Arial"/>
          <w:noProof/>
          <w:sz w:val="22"/>
          <w:szCs w:val="22"/>
        </w:rPr>
        <w:t xml:space="preserve">interrogés sont prêts à apporter leur contribution </w:t>
      </w:r>
      <w:r w:rsidR="00637AFE" w:rsidRPr="00C32A30">
        <w:rPr>
          <w:rFonts w:ascii="Arial" w:hAnsi="Arial" w:cs="Arial"/>
          <w:noProof/>
          <w:sz w:val="22"/>
          <w:szCs w:val="22"/>
        </w:rPr>
        <w:t xml:space="preserve">à la définition de </w:t>
      </w:r>
      <w:r w:rsidR="00A4337B" w:rsidRPr="00C32A30">
        <w:rPr>
          <w:rFonts w:ascii="Arial" w:hAnsi="Arial" w:cs="Arial"/>
          <w:noProof/>
          <w:sz w:val="22"/>
          <w:szCs w:val="22"/>
        </w:rPr>
        <w:t xml:space="preserve">ces </w:t>
      </w:r>
      <w:r w:rsidR="00637AFE" w:rsidRPr="00C32A30">
        <w:rPr>
          <w:rFonts w:ascii="Arial" w:hAnsi="Arial" w:cs="Arial"/>
          <w:noProof/>
          <w:sz w:val="22"/>
          <w:szCs w:val="22"/>
        </w:rPr>
        <w:t>nouveaux programmes immobiliers et urbains</w:t>
      </w:r>
      <w:r w:rsidR="00A4337B" w:rsidRPr="00C32A30">
        <w:rPr>
          <w:rFonts w:ascii="Arial" w:hAnsi="Arial" w:cs="Arial"/>
          <w:noProof/>
          <w:sz w:val="22"/>
          <w:szCs w:val="22"/>
        </w:rPr>
        <w:t xml:space="preserve">, et </w:t>
      </w:r>
      <w:r w:rsidR="00B80BE0" w:rsidRPr="00C32A30">
        <w:rPr>
          <w:rFonts w:ascii="Arial" w:hAnsi="Arial" w:cs="Arial"/>
          <w:noProof/>
          <w:sz w:val="22"/>
          <w:szCs w:val="22"/>
        </w:rPr>
        <w:t xml:space="preserve">aux actions de progrès en </w:t>
      </w:r>
      <w:r w:rsidR="00A4337B" w:rsidRPr="00C32A30">
        <w:rPr>
          <w:rFonts w:ascii="Arial" w:hAnsi="Arial" w:cs="Arial"/>
          <w:noProof/>
          <w:sz w:val="22"/>
          <w:szCs w:val="22"/>
        </w:rPr>
        <w:t xml:space="preserve">la </w:t>
      </w:r>
      <w:r w:rsidR="00B80BE0" w:rsidRPr="00C32A30">
        <w:rPr>
          <w:rFonts w:ascii="Arial" w:hAnsi="Arial" w:cs="Arial"/>
          <w:noProof/>
          <w:sz w:val="22"/>
          <w:szCs w:val="22"/>
        </w:rPr>
        <w:t>matière</w:t>
      </w:r>
      <w:r w:rsidR="006928C8" w:rsidRPr="00C32A30">
        <w:rPr>
          <w:rFonts w:ascii="Arial" w:hAnsi="Arial" w:cs="Arial"/>
          <w:noProof/>
          <w:sz w:val="22"/>
          <w:szCs w:val="22"/>
        </w:rPr>
        <w:t xml:space="preserve"> : </w:t>
      </w:r>
      <w:r w:rsidR="00B80BE0" w:rsidRPr="00C32A30">
        <w:rPr>
          <w:rFonts w:ascii="Arial" w:hAnsi="Arial" w:cs="Arial"/>
          <w:noProof/>
          <w:sz w:val="22"/>
          <w:szCs w:val="22"/>
        </w:rPr>
        <w:t xml:space="preserve"> </w:t>
      </w:r>
      <w:r w:rsidR="00B80BE0" w:rsidRPr="00C32A30">
        <w:rPr>
          <w:rFonts w:ascii="Arial" w:hAnsi="Arial" w:cs="Arial"/>
          <w:b/>
          <w:bCs/>
          <w:noProof/>
          <w:sz w:val="22"/>
          <w:szCs w:val="22"/>
        </w:rPr>
        <w:t>65% lèvent la main.</w:t>
      </w:r>
      <w:r w:rsidR="00B80BE0" w:rsidRPr="00C32A30">
        <w:rPr>
          <w:rFonts w:ascii="Arial" w:hAnsi="Arial" w:cs="Arial"/>
          <w:noProof/>
          <w:sz w:val="22"/>
          <w:szCs w:val="22"/>
        </w:rPr>
        <w:t xml:space="preserve"> </w:t>
      </w:r>
    </w:p>
    <w:p w14:paraId="42D21C5E" w14:textId="77777777" w:rsidR="00BD1713" w:rsidRPr="00C32A30" w:rsidRDefault="00BD1713" w:rsidP="00907F05">
      <w:pPr>
        <w:jc w:val="both"/>
        <w:rPr>
          <w:rFonts w:ascii="Arial" w:hAnsi="Arial" w:cs="Arial"/>
          <w:noProof/>
          <w:sz w:val="22"/>
          <w:szCs w:val="22"/>
        </w:rPr>
      </w:pPr>
    </w:p>
    <w:p w14:paraId="29BA2BCF" w14:textId="5C3B16ED" w:rsidR="00B80BE0" w:rsidRPr="00C32A30" w:rsidRDefault="00B80BE0" w:rsidP="00907F05">
      <w:pPr>
        <w:jc w:val="both"/>
        <w:rPr>
          <w:rFonts w:ascii="Arial" w:hAnsi="Arial" w:cs="Arial"/>
          <w:noProof/>
          <w:sz w:val="22"/>
          <w:szCs w:val="22"/>
        </w:rPr>
      </w:pPr>
      <w:r w:rsidRPr="00C32A30">
        <w:rPr>
          <w:rFonts w:ascii="Arial" w:hAnsi="Arial" w:cs="Arial"/>
          <w:noProof/>
          <w:sz w:val="22"/>
          <w:szCs w:val="22"/>
        </w:rPr>
        <w:t>Mais ce n’est pas sans poser certaines conditions</w:t>
      </w:r>
      <w:r w:rsidR="00A1264A" w:rsidRPr="00C32A30">
        <w:rPr>
          <w:rFonts w:ascii="Arial" w:hAnsi="Arial" w:cs="Arial"/>
          <w:noProof/>
          <w:sz w:val="22"/>
          <w:szCs w:val="22"/>
        </w:rPr>
        <w:t> : d’a</w:t>
      </w:r>
      <w:r w:rsidRPr="00C32A30">
        <w:rPr>
          <w:rFonts w:ascii="Arial" w:hAnsi="Arial" w:cs="Arial"/>
          <w:noProof/>
          <w:sz w:val="22"/>
          <w:szCs w:val="22"/>
        </w:rPr>
        <w:t xml:space="preserve">bord, les espaces d’expression doivent être offerts par plusieurs parties prenantes (les élus, les promoteurs, les associations d’usagers, notamment). </w:t>
      </w:r>
      <w:r w:rsidR="006928C8" w:rsidRPr="00C32A30">
        <w:rPr>
          <w:rFonts w:ascii="Arial" w:hAnsi="Arial" w:cs="Arial"/>
          <w:noProof/>
          <w:sz w:val="22"/>
          <w:szCs w:val="22"/>
        </w:rPr>
        <w:t>D</w:t>
      </w:r>
      <w:r w:rsidR="00D54FB4" w:rsidRPr="00C32A30">
        <w:rPr>
          <w:rFonts w:ascii="Arial" w:hAnsi="Arial" w:cs="Arial"/>
          <w:noProof/>
          <w:sz w:val="22"/>
          <w:szCs w:val="22"/>
        </w:rPr>
        <w:t>euxième condition : la consultation</w:t>
      </w:r>
      <w:r w:rsidR="00693195" w:rsidRPr="00C32A30">
        <w:rPr>
          <w:rFonts w:ascii="Arial" w:hAnsi="Arial" w:cs="Arial"/>
          <w:noProof/>
          <w:sz w:val="22"/>
          <w:szCs w:val="22"/>
        </w:rPr>
        <w:t xml:space="preserve"> </w:t>
      </w:r>
      <w:r w:rsidR="006928C8" w:rsidRPr="00C32A30">
        <w:rPr>
          <w:rFonts w:ascii="Arial" w:hAnsi="Arial" w:cs="Arial"/>
          <w:noProof/>
          <w:sz w:val="22"/>
          <w:szCs w:val="22"/>
        </w:rPr>
        <w:t>d</w:t>
      </w:r>
      <w:r w:rsidRPr="00C32A30">
        <w:rPr>
          <w:rFonts w:ascii="Arial" w:hAnsi="Arial" w:cs="Arial"/>
          <w:noProof/>
          <w:sz w:val="22"/>
          <w:szCs w:val="22"/>
        </w:rPr>
        <w:t xml:space="preserve">oit </w:t>
      </w:r>
      <w:r w:rsidR="006928C8" w:rsidRPr="00C32A30">
        <w:rPr>
          <w:rFonts w:ascii="Arial" w:hAnsi="Arial" w:cs="Arial"/>
          <w:noProof/>
          <w:sz w:val="22"/>
          <w:szCs w:val="22"/>
        </w:rPr>
        <w:t xml:space="preserve">être </w:t>
      </w:r>
      <w:r w:rsidRPr="00C32A30">
        <w:rPr>
          <w:rFonts w:ascii="Arial" w:hAnsi="Arial" w:cs="Arial"/>
          <w:noProof/>
          <w:sz w:val="22"/>
          <w:szCs w:val="22"/>
        </w:rPr>
        <w:t xml:space="preserve">réalisée à la bonne échelle, </w:t>
      </w:r>
      <w:r w:rsidR="006928C8" w:rsidRPr="00C32A30">
        <w:rPr>
          <w:rFonts w:ascii="Arial" w:hAnsi="Arial" w:cs="Arial"/>
          <w:noProof/>
          <w:sz w:val="22"/>
          <w:szCs w:val="22"/>
        </w:rPr>
        <w:t>c’est</w:t>
      </w:r>
      <w:r w:rsidR="001525A3" w:rsidRPr="00C32A30">
        <w:rPr>
          <w:rFonts w:ascii="Arial" w:hAnsi="Arial" w:cs="Arial"/>
          <w:noProof/>
          <w:sz w:val="22"/>
          <w:szCs w:val="22"/>
        </w:rPr>
        <w:t>-</w:t>
      </w:r>
      <w:r w:rsidR="006928C8" w:rsidRPr="00C32A30">
        <w:rPr>
          <w:rFonts w:ascii="Arial" w:hAnsi="Arial" w:cs="Arial"/>
          <w:noProof/>
          <w:sz w:val="22"/>
          <w:szCs w:val="22"/>
        </w:rPr>
        <w:t>à</w:t>
      </w:r>
      <w:r w:rsidR="001525A3" w:rsidRPr="00C32A30">
        <w:rPr>
          <w:rFonts w:ascii="Arial" w:hAnsi="Arial" w:cs="Arial"/>
          <w:noProof/>
          <w:sz w:val="22"/>
          <w:szCs w:val="22"/>
        </w:rPr>
        <w:t>-</w:t>
      </w:r>
      <w:r w:rsidR="006928C8" w:rsidRPr="00C32A30">
        <w:rPr>
          <w:rFonts w:ascii="Arial" w:hAnsi="Arial" w:cs="Arial"/>
          <w:noProof/>
          <w:sz w:val="22"/>
          <w:szCs w:val="22"/>
        </w:rPr>
        <w:t>dire celle à l’échelle de la ville ou du quartier.</w:t>
      </w:r>
      <w:r w:rsidRPr="00C32A30">
        <w:rPr>
          <w:rFonts w:ascii="Arial" w:hAnsi="Arial" w:cs="Arial"/>
          <w:noProof/>
          <w:sz w:val="22"/>
          <w:szCs w:val="22"/>
        </w:rPr>
        <w:t xml:space="preserve"> </w:t>
      </w:r>
    </w:p>
    <w:p w14:paraId="01296929" w14:textId="77777777" w:rsidR="00ED093B" w:rsidRPr="00C32A30" w:rsidRDefault="00ED093B" w:rsidP="00D54FB4">
      <w:pPr>
        <w:jc w:val="both"/>
        <w:rPr>
          <w:rFonts w:ascii="Arial" w:hAnsi="Arial" w:cs="Arial"/>
          <w:b/>
          <w:bCs/>
          <w:noProof/>
          <w:sz w:val="22"/>
          <w:szCs w:val="22"/>
        </w:rPr>
      </w:pPr>
    </w:p>
    <w:p w14:paraId="16F9A150" w14:textId="4E5D00C9" w:rsidR="00D54FB4" w:rsidRPr="00C32A30" w:rsidRDefault="00D54FB4" w:rsidP="00D54FB4">
      <w:pPr>
        <w:jc w:val="both"/>
        <w:rPr>
          <w:rFonts w:ascii="Arial" w:hAnsi="Arial" w:cs="Arial"/>
          <w:noProof/>
          <w:sz w:val="22"/>
          <w:szCs w:val="22"/>
        </w:rPr>
      </w:pPr>
      <w:r w:rsidRPr="00C32A30">
        <w:rPr>
          <w:rFonts w:ascii="Arial" w:hAnsi="Arial" w:cs="Arial"/>
          <w:b/>
          <w:bCs/>
          <w:noProof/>
          <w:sz w:val="22"/>
          <w:szCs w:val="22"/>
        </w:rPr>
        <w:t xml:space="preserve">Une très large majorité des répondants (82%) considère qu’il faut réaliser davantage de consultations, et les rendre plus visibles (87%). 56% des interviewés indiquent </w:t>
      </w:r>
      <w:r w:rsidR="001525A3" w:rsidRPr="00C32A30">
        <w:rPr>
          <w:rFonts w:ascii="Arial" w:hAnsi="Arial" w:cs="Arial"/>
          <w:b/>
          <w:bCs/>
          <w:noProof/>
          <w:sz w:val="22"/>
          <w:szCs w:val="22"/>
        </w:rPr>
        <w:t xml:space="preserve">même </w:t>
      </w:r>
      <w:r w:rsidRPr="00C32A30">
        <w:rPr>
          <w:rFonts w:ascii="Arial" w:hAnsi="Arial" w:cs="Arial"/>
          <w:b/>
          <w:bCs/>
          <w:noProof/>
          <w:sz w:val="22"/>
          <w:szCs w:val="22"/>
        </w:rPr>
        <w:t>qu’ils pourraient être incités à voter pour un élu proposant des consultations</w:t>
      </w:r>
      <w:r w:rsidR="006928C8" w:rsidRPr="00C32A30">
        <w:rPr>
          <w:rFonts w:ascii="Arial" w:hAnsi="Arial" w:cs="Arial"/>
          <w:b/>
          <w:bCs/>
          <w:noProof/>
          <w:sz w:val="22"/>
          <w:szCs w:val="22"/>
        </w:rPr>
        <w:t xml:space="preserve">, </w:t>
      </w:r>
      <w:r w:rsidR="006928C8" w:rsidRPr="00C32A30">
        <w:rPr>
          <w:rFonts w:ascii="Arial" w:hAnsi="Arial" w:cs="Arial"/>
          <w:noProof/>
          <w:sz w:val="22"/>
          <w:szCs w:val="22"/>
        </w:rPr>
        <w:t>c</w:t>
      </w:r>
      <w:r w:rsidRPr="00C32A30">
        <w:rPr>
          <w:rFonts w:ascii="Arial" w:hAnsi="Arial" w:cs="Arial"/>
          <w:noProof/>
          <w:sz w:val="22"/>
          <w:szCs w:val="22"/>
        </w:rPr>
        <w:t xml:space="preserve">e chiffre dépassant les 60% pour la tranche d’âge 25-49 ans. Mais </w:t>
      </w:r>
      <w:r w:rsidR="006928C8" w:rsidRPr="00C32A30">
        <w:rPr>
          <w:rFonts w:ascii="Arial" w:hAnsi="Arial" w:cs="Arial"/>
          <w:noProof/>
          <w:sz w:val="22"/>
          <w:szCs w:val="22"/>
        </w:rPr>
        <w:t xml:space="preserve">attention aux limites pointées par les répondants et à </w:t>
      </w:r>
      <w:r w:rsidRPr="00C32A30">
        <w:rPr>
          <w:rFonts w:ascii="Arial" w:hAnsi="Arial" w:cs="Arial"/>
          <w:noProof/>
          <w:sz w:val="22"/>
          <w:szCs w:val="22"/>
        </w:rPr>
        <w:t xml:space="preserve"> </w:t>
      </w:r>
      <w:r w:rsidR="006928C8" w:rsidRPr="00C32A30">
        <w:rPr>
          <w:rFonts w:ascii="Arial" w:hAnsi="Arial" w:cs="Arial"/>
          <w:noProof/>
          <w:sz w:val="22"/>
          <w:szCs w:val="22"/>
        </w:rPr>
        <w:t xml:space="preserve">la </w:t>
      </w:r>
      <w:r w:rsidRPr="00C32A30">
        <w:rPr>
          <w:rFonts w:ascii="Arial" w:hAnsi="Arial" w:cs="Arial"/>
          <w:noProof/>
          <w:sz w:val="22"/>
          <w:szCs w:val="22"/>
        </w:rPr>
        <w:t>contre-productivité de cet outil s’il est mal utilisé. Pour 72% des sondés, les consultations sont davantage des opérations de communication, et pour 78% de ceux qui y ont déjà répondu, ils n’ont pas eu le sentiment d’avoir été réellement écoutés.</w:t>
      </w:r>
    </w:p>
    <w:p w14:paraId="67129541" w14:textId="77777777" w:rsidR="00EC4F5A" w:rsidRPr="00C32A30" w:rsidRDefault="00EC4F5A" w:rsidP="00907F05">
      <w:pPr>
        <w:jc w:val="both"/>
        <w:rPr>
          <w:rFonts w:ascii="Arial" w:hAnsi="Arial" w:cs="Arial"/>
          <w:b/>
          <w:sz w:val="22"/>
          <w:szCs w:val="22"/>
        </w:rPr>
      </w:pPr>
    </w:p>
    <w:p w14:paraId="00F78820" w14:textId="058133B9" w:rsidR="00EC3946" w:rsidRPr="00C32A30" w:rsidRDefault="00082534" w:rsidP="00C32A30">
      <w:pPr>
        <w:rPr>
          <w:rFonts w:ascii="Arial" w:hAnsi="Arial" w:cs="Arial"/>
          <w:sz w:val="22"/>
          <w:szCs w:val="22"/>
        </w:rPr>
      </w:pPr>
      <w:r w:rsidRPr="00C32A30">
        <w:rPr>
          <w:rFonts w:ascii="Arial" w:hAnsi="Arial" w:cs="Arial"/>
          <w:i/>
          <w:iCs/>
          <w:sz w:val="22"/>
          <w:szCs w:val="22"/>
        </w:rPr>
        <w:t>« La bonne nouvelle, c’est que les sondés que nous avons interrogés sont prêts à apporter leur contribution aux actions de progrès en matière d’immobilier </w:t>
      </w:r>
      <w:r w:rsidR="000B2A32" w:rsidRPr="00C32A30">
        <w:rPr>
          <w:rFonts w:ascii="Arial" w:hAnsi="Arial" w:cs="Arial"/>
          <w:i/>
          <w:iCs/>
          <w:sz w:val="22"/>
          <w:szCs w:val="22"/>
        </w:rPr>
        <w:t>par la voi</w:t>
      </w:r>
      <w:r w:rsidR="001525A3" w:rsidRPr="00C32A30">
        <w:rPr>
          <w:rFonts w:ascii="Arial" w:hAnsi="Arial" w:cs="Arial"/>
          <w:i/>
          <w:iCs/>
          <w:sz w:val="22"/>
          <w:szCs w:val="22"/>
        </w:rPr>
        <w:t>x</w:t>
      </w:r>
      <w:r w:rsidR="000B2A32" w:rsidRPr="00C32A30">
        <w:rPr>
          <w:rFonts w:ascii="Arial" w:hAnsi="Arial" w:cs="Arial"/>
          <w:i/>
          <w:iCs/>
          <w:sz w:val="22"/>
          <w:szCs w:val="22"/>
        </w:rPr>
        <w:t xml:space="preserve"> consultative </w:t>
      </w:r>
      <w:r w:rsidRPr="00C32A30">
        <w:rPr>
          <w:rFonts w:ascii="Arial" w:hAnsi="Arial" w:cs="Arial"/>
          <w:i/>
          <w:iCs/>
          <w:sz w:val="22"/>
          <w:szCs w:val="22"/>
        </w:rPr>
        <w:t>! A la question « Avez-vous participé ou participeriez-vous à des consultations en rapport avec votre habitat ou votre bureau</w:t>
      </w:r>
      <w:r w:rsidR="001525A3" w:rsidRPr="00C32A30">
        <w:rPr>
          <w:rFonts w:ascii="Arial" w:hAnsi="Arial" w:cs="Arial"/>
          <w:i/>
          <w:iCs/>
          <w:sz w:val="22"/>
          <w:szCs w:val="22"/>
        </w:rPr>
        <w:t> ?</w:t>
      </w:r>
      <w:r w:rsidRPr="00C32A30">
        <w:rPr>
          <w:rFonts w:ascii="Arial" w:hAnsi="Arial" w:cs="Arial"/>
          <w:i/>
          <w:iCs/>
          <w:sz w:val="22"/>
          <w:szCs w:val="22"/>
        </w:rPr>
        <w:t xml:space="preserve"> », 65% lèvent la main. Mais ce n’est pas sans poser certaines conditions. Car si la méthode collaborative est jugée intéressante, les sondés </w:t>
      </w:r>
      <w:r w:rsidR="000B2A32" w:rsidRPr="00C32A30">
        <w:rPr>
          <w:rFonts w:ascii="Arial" w:hAnsi="Arial" w:cs="Arial"/>
          <w:i/>
          <w:iCs/>
          <w:sz w:val="22"/>
          <w:szCs w:val="22"/>
        </w:rPr>
        <w:t xml:space="preserve">en soulignent aussi </w:t>
      </w:r>
      <w:r w:rsidRPr="00C32A30">
        <w:rPr>
          <w:rFonts w:ascii="Arial" w:hAnsi="Arial" w:cs="Arial"/>
          <w:i/>
          <w:iCs/>
          <w:sz w:val="22"/>
          <w:szCs w:val="22"/>
        </w:rPr>
        <w:t xml:space="preserve">très bien les limites », </w:t>
      </w:r>
      <w:r w:rsidR="000B2A32" w:rsidRPr="00C32A30">
        <w:rPr>
          <w:rFonts w:ascii="Arial" w:hAnsi="Arial" w:cs="Arial"/>
          <w:iCs/>
          <w:sz w:val="22"/>
          <w:szCs w:val="22"/>
        </w:rPr>
        <w:t>relève</w:t>
      </w:r>
      <w:r w:rsidRPr="00C32A30">
        <w:rPr>
          <w:rFonts w:ascii="Arial" w:hAnsi="Arial" w:cs="Arial"/>
          <w:iCs/>
          <w:sz w:val="22"/>
          <w:szCs w:val="22"/>
        </w:rPr>
        <w:t xml:space="preserve"> </w:t>
      </w:r>
      <w:r w:rsidRPr="00C32A30">
        <w:rPr>
          <w:rFonts w:ascii="Arial" w:hAnsi="Arial" w:cs="Arial"/>
          <w:b/>
          <w:iCs/>
          <w:sz w:val="22"/>
          <w:szCs w:val="22"/>
        </w:rPr>
        <w:t xml:space="preserve">Claire </w:t>
      </w:r>
      <w:proofErr w:type="spellStart"/>
      <w:r w:rsidRPr="00C32A30">
        <w:rPr>
          <w:rFonts w:ascii="Arial" w:hAnsi="Arial" w:cs="Arial"/>
          <w:b/>
          <w:iCs/>
          <w:sz w:val="22"/>
          <w:szCs w:val="22"/>
        </w:rPr>
        <w:t>Gueydan</w:t>
      </w:r>
      <w:r w:rsidR="000B2A32" w:rsidRPr="00C32A30">
        <w:rPr>
          <w:rFonts w:ascii="Arial" w:hAnsi="Arial" w:cs="Arial"/>
          <w:b/>
          <w:iCs/>
          <w:sz w:val="22"/>
          <w:szCs w:val="22"/>
        </w:rPr>
        <w:t>-O’Quin</w:t>
      </w:r>
      <w:proofErr w:type="spellEnd"/>
      <w:r w:rsidRPr="00C32A30">
        <w:rPr>
          <w:rFonts w:ascii="Arial" w:hAnsi="Arial" w:cs="Arial"/>
          <w:iCs/>
          <w:sz w:val="22"/>
          <w:szCs w:val="22"/>
        </w:rPr>
        <w:t>.</w:t>
      </w:r>
    </w:p>
    <w:p w14:paraId="4B2359D2" w14:textId="058AB86A" w:rsidR="00EC3946" w:rsidRPr="00C32A30" w:rsidRDefault="00EC3946" w:rsidP="00907F05">
      <w:pPr>
        <w:jc w:val="both"/>
        <w:rPr>
          <w:rFonts w:ascii="Arial" w:hAnsi="Arial" w:cs="Arial"/>
          <w:sz w:val="22"/>
          <w:szCs w:val="22"/>
        </w:rPr>
      </w:pPr>
    </w:p>
    <w:p w14:paraId="35D178B3" w14:textId="77777777" w:rsidR="00082534" w:rsidRPr="00C32A30" w:rsidRDefault="00082534" w:rsidP="00907F05">
      <w:pPr>
        <w:jc w:val="both"/>
        <w:rPr>
          <w:rFonts w:ascii="Arial" w:hAnsi="Arial" w:cs="Arial"/>
          <w:sz w:val="22"/>
          <w:szCs w:val="22"/>
        </w:rPr>
      </w:pPr>
    </w:p>
    <w:p w14:paraId="0461D281" w14:textId="35FD65C8" w:rsidR="00457C04" w:rsidRPr="00C32A30" w:rsidRDefault="001525A3" w:rsidP="00907F05">
      <w:pPr>
        <w:jc w:val="both"/>
        <w:rPr>
          <w:rFonts w:ascii="Arial" w:hAnsi="Arial" w:cs="Arial"/>
          <w:sz w:val="22"/>
          <w:szCs w:val="22"/>
        </w:rPr>
      </w:pPr>
      <w:r w:rsidRPr="00C32A30">
        <w:rPr>
          <w:rFonts w:ascii="Arial" w:hAnsi="Arial" w:cs="Arial"/>
          <w:bCs/>
          <w:sz w:val="22"/>
          <w:szCs w:val="22"/>
          <w:lang w:eastAsia="en-US"/>
        </w:rPr>
        <w:t xml:space="preserve">Le baromètre </w:t>
      </w:r>
      <w:r w:rsidR="00457C04" w:rsidRPr="00C32A30">
        <w:rPr>
          <w:rFonts w:ascii="Arial" w:hAnsi="Arial" w:cs="Arial"/>
          <w:bCs/>
          <w:sz w:val="22"/>
          <w:szCs w:val="22"/>
          <w:lang w:eastAsia="en-US"/>
        </w:rPr>
        <w:t xml:space="preserve">Mazars </w:t>
      </w:r>
      <w:r w:rsidR="00EC3946" w:rsidRPr="00C32A30">
        <w:rPr>
          <w:rFonts w:ascii="Arial" w:hAnsi="Arial" w:cs="Arial"/>
          <w:b/>
          <w:bCs/>
          <w:sz w:val="22"/>
          <w:szCs w:val="22"/>
        </w:rPr>
        <w:t>« </w:t>
      </w:r>
      <w:r w:rsidRPr="00C32A30">
        <w:rPr>
          <w:rFonts w:ascii="Arial" w:hAnsi="Arial" w:cs="Arial"/>
          <w:b/>
          <w:bCs/>
          <w:sz w:val="22"/>
          <w:szCs w:val="22"/>
        </w:rPr>
        <w:t>Immobilier &amp; société : vivre</w:t>
      </w:r>
      <w:r w:rsidR="00CB09CB" w:rsidRPr="00C32A30">
        <w:rPr>
          <w:rFonts w:ascii="Arial" w:hAnsi="Arial" w:cs="Arial"/>
          <w:b/>
          <w:bCs/>
          <w:sz w:val="22"/>
          <w:szCs w:val="22"/>
        </w:rPr>
        <w:t xml:space="preserve"> et travailler</w:t>
      </w:r>
      <w:r w:rsidRPr="00C32A30">
        <w:rPr>
          <w:rFonts w:ascii="Arial" w:hAnsi="Arial" w:cs="Arial"/>
          <w:b/>
          <w:bCs/>
          <w:sz w:val="22"/>
          <w:szCs w:val="22"/>
        </w:rPr>
        <w:t xml:space="preserve"> en ville</w:t>
      </w:r>
      <w:r w:rsidR="00CB09CB" w:rsidRPr="00C32A30">
        <w:rPr>
          <w:rFonts w:ascii="Arial" w:hAnsi="Arial" w:cs="Arial"/>
          <w:b/>
          <w:bCs/>
          <w:sz w:val="22"/>
          <w:szCs w:val="22"/>
        </w:rPr>
        <w:t xml:space="preserve"> </w:t>
      </w:r>
      <w:r w:rsidR="00EC3946" w:rsidRPr="00C32A30">
        <w:rPr>
          <w:rFonts w:ascii="Arial" w:hAnsi="Arial" w:cs="Arial"/>
          <w:sz w:val="22"/>
          <w:szCs w:val="22"/>
        </w:rPr>
        <w:t>»</w:t>
      </w:r>
      <w:r w:rsidR="006F5457" w:rsidRPr="00C32A30">
        <w:rPr>
          <w:rFonts w:ascii="Arial" w:hAnsi="Arial" w:cs="Arial"/>
          <w:bCs/>
          <w:sz w:val="22"/>
          <w:szCs w:val="22"/>
          <w:lang w:eastAsia="en-US"/>
        </w:rPr>
        <w:t xml:space="preserve"> est disponible</w:t>
      </w:r>
      <w:r w:rsidR="00CB09CB" w:rsidRPr="00C32A30">
        <w:rPr>
          <w:rFonts w:ascii="Arial" w:hAnsi="Arial" w:cs="Arial"/>
          <w:bCs/>
          <w:sz w:val="22"/>
          <w:szCs w:val="22"/>
          <w:lang w:eastAsia="en-US"/>
        </w:rPr>
        <w:t xml:space="preserve"> sur demande auprès du service de presse.</w:t>
      </w:r>
    </w:p>
    <w:p w14:paraId="70D50826" w14:textId="77777777" w:rsidR="00890058" w:rsidRPr="00C32A30" w:rsidRDefault="00890058" w:rsidP="00907F05">
      <w:pPr>
        <w:jc w:val="both"/>
        <w:rPr>
          <w:rFonts w:ascii="Arial" w:hAnsi="Arial" w:cs="Arial"/>
          <w:b/>
          <w:sz w:val="22"/>
          <w:szCs w:val="22"/>
          <w:lang w:eastAsia="en-US"/>
        </w:rPr>
      </w:pPr>
    </w:p>
    <w:p w14:paraId="3B1310F4" w14:textId="77777777" w:rsidR="00C32A30" w:rsidRPr="00C32A30" w:rsidRDefault="00C32A30" w:rsidP="00907F05">
      <w:pPr>
        <w:widowControl w:val="0"/>
        <w:autoSpaceDE w:val="0"/>
        <w:autoSpaceDN w:val="0"/>
        <w:adjustRightInd w:val="0"/>
        <w:spacing w:after="240"/>
        <w:jc w:val="both"/>
        <w:rPr>
          <w:rFonts w:ascii="Arial" w:hAnsi="Arial" w:cs="Arial"/>
          <w:b/>
          <w:bCs/>
          <w:sz w:val="22"/>
          <w:szCs w:val="22"/>
        </w:rPr>
      </w:pPr>
    </w:p>
    <w:p w14:paraId="37D543A7" w14:textId="48A9F46F" w:rsidR="00457C04" w:rsidRPr="00C32A30" w:rsidRDefault="00457C04" w:rsidP="00907F05">
      <w:pPr>
        <w:widowControl w:val="0"/>
        <w:autoSpaceDE w:val="0"/>
        <w:autoSpaceDN w:val="0"/>
        <w:adjustRightInd w:val="0"/>
        <w:spacing w:after="240"/>
        <w:jc w:val="both"/>
        <w:rPr>
          <w:rFonts w:ascii="Arial" w:hAnsi="Arial" w:cs="Arial"/>
          <w:b/>
          <w:bCs/>
          <w:sz w:val="22"/>
          <w:szCs w:val="22"/>
        </w:rPr>
      </w:pPr>
      <w:r w:rsidRPr="00C32A30">
        <w:rPr>
          <w:rFonts w:ascii="Arial" w:hAnsi="Arial" w:cs="Arial"/>
          <w:b/>
          <w:bCs/>
          <w:sz w:val="22"/>
          <w:szCs w:val="22"/>
        </w:rPr>
        <w:t>Méthodologie</w:t>
      </w:r>
    </w:p>
    <w:p w14:paraId="53A5B2DD" w14:textId="6BB65F6E" w:rsidR="00330F11" w:rsidRPr="00C32A30" w:rsidRDefault="00330F11" w:rsidP="00907F05">
      <w:pPr>
        <w:jc w:val="both"/>
        <w:rPr>
          <w:rFonts w:ascii="Arial" w:hAnsi="Arial" w:cs="Arial"/>
          <w:sz w:val="22"/>
          <w:szCs w:val="22"/>
        </w:rPr>
      </w:pPr>
      <w:r w:rsidRPr="00C32A30">
        <w:rPr>
          <w:rFonts w:ascii="Arial" w:hAnsi="Arial" w:cs="Arial"/>
          <w:sz w:val="22"/>
          <w:szCs w:val="22"/>
        </w:rPr>
        <w:t>Cette étude</w:t>
      </w:r>
      <w:r w:rsidR="00907F05" w:rsidRPr="00C32A30">
        <w:rPr>
          <w:rFonts w:ascii="Arial" w:hAnsi="Arial" w:cs="Arial"/>
          <w:sz w:val="22"/>
          <w:szCs w:val="22"/>
        </w:rPr>
        <w:t xml:space="preserve">, en partenariat avec </w:t>
      </w:r>
      <w:proofErr w:type="spellStart"/>
      <w:r w:rsidR="00907F05" w:rsidRPr="00C32A30">
        <w:rPr>
          <w:rFonts w:ascii="Arial" w:hAnsi="Arial" w:cs="Arial"/>
          <w:sz w:val="22"/>
          <w:szCs w:val="22"/>
        </w:rPr>
        <w:t>OpinionWay</w:t>
      </w:r>
      <w:proofErr w:type="spellEnd"/>
      <w:r w:rsidR="00907F05" w:rsidRPr="00C32A30">
        <w:rPr>
          <w:rFonts w:ascii="Arial" w:hAnsi="Arial" w:cs="Arial"/>
          <w:sz w:val="22"/>
          <w:szCs w:val="22"/>
        </w:rPr>
        <w:t>,</w:t>
      </w:r>
      <w:r w:rsidRPr="00C32A30">
        <w:rPr>
          <w:rFonts w:ascii="Arial" w:hAnsi="Arial" w:cs="Arial"/>
          <w:sz w:val="22"/>
          <w:szCs w:val="22"/>
        </w:rPr>
        <w:t xml:space="preserve"> a été réalisée auprès d’un échantillon de 2 290 personnes, représentatif de la population française âgée de 25 ans et plus</w:t>
      </w:r>
      <w:r w:rsidR="001525A3" w:rsidRPr="00C32A30">
        <w:rPr>
          <w:rFonts w:ascii="Arial" w:hAnsi="Arial" w:cs="Arial"/>
          <w:sz w:val="22"/>
          <w:szCs w:val="22"/>
        </w:rPr>
        <w:t>,</w:t>
      </w:r>
      <w:r w:rsidRPr="00C32A30">
        <w:rPr>
          <w:rFonts w:ascii="Arial" w:hAnsi="Arial" w:cs="Arial"/>
          <w:sz w:val="22"/>
          <w:szCs w:val="22"/>
        </w:rPr>
        <w:t xml:space="preserve"> vivant dans des agglomérations de 20 000 habitants et plus, constitué selon la méthode des quotas, au regard des critères de sexe, d’âge, de catégorie socioprofessionnelle et de catégorie d’agglomération.</w:t>
      </w:r>
    </w:p>
    <w:p w14:paraId="16CBB888" w14:textId="77777777" w:rsidR="00330F11" w:rsidRPr="00C32A30" w:rsidRDefault="00330F11" w:rsidP="00907F05">
      <w:pPr>
        <w:jc w:val="both"/>
        <w:rPr>
          <w:rFonts w:ascii="Arial" w:hAnsi="Arial" w:cs="Arial"/>
          <w:sz w:val="22"/>
          <w:szCs w:val="22"/>
        </w:rPr>
      </w:pPr>
      <w:r w:rsidRPr="00C32A30">
        <w:rPr>
          <w:rFonts w:ascii="Arial" w:hAnsi="Arial" w:cs="Arial"/>
          <w:sz w:val="22"/>
          <w:szCs w:val="22"/>
        </w:rPr>
        <w:t xml:space="preserve">Les interviews ont été réalisées par questionnaire autoadministré en ligne sur système CAWI (Computer </w:t>
      </w:r>
      <w:proofErr w:type="spellStart"/>
      <w:r w:rsidRPr="00C32A30">
        <w:rPr>
          <w:rFonts w:ascii="Arial" w:hAnsi="Arial" w:cs="Arial"/>
          <w:sz w:val="22"/>
          <w:szCs w:val="22"/>
        </w:rPr>
        <w:t>Assisted</w:t>
      </w:r>
      <w:proofErr w:type="spellEnd"/>
      <w:r w:rsidRPr="00C32A30">
        <w:rPr>
          <w:rFonts w:ascii="Arial" w:hAnsi="Arial" w:cs="Arial"/>
          <w:sz w:val="22"/>
          <w:szCs w:val="22"/>
        </w:rPr>
        <w:t xml:space="preserve"> Web Interview) du 3 au 10 janvier 2020.</w:t>
      </w:r>
    </w:p>
    <w:p w14:paraId="5E1C5B9C" w14:textId="77777777" w:rsidR="00457C04" w:rsidRPr="00C32A30" w:rsidRDefault="00457C04" w:rsidP="00907F05">
      <w:pPr>
        <w:jc w:val="both"/>
        <w:rPr>
          <w:rFonts w:ascii="Arial" w:hAnsi="Arial" w:cs="Arial"/>
          <w:b/>
          <w:i/>
          <w:color w:val="000000"/>
          <w:sz w:val="22"/>
          <w:szCs w:val="22"/>
        </w:rPr>
      </w:pPr>
    </w:p>
    <w:p w14:paraId="35EB5AE1" w14:textId="77777777" w:rsidR="00C32A30" w:rsidRPr="00C32A30" w:rsidRDefault="00C32A30" w:rsidP="00907F05">
      <w:pPr>
        <w:jc w:val="both"/>
        <w:rPr>
          <w:rFonts w:ascii="Arial" w:hAnsi="Arial" w:cs="Arial"/>
          <w:b/>
          <w:sz w:val="22"/>
          <w:szCs w:val="22"/>
        </w:rPr>
      </w:pPr>
    </w:p>
    <w:p w14:paraId="1F14D5DE" w14:textId="77777777" w:rsidR="00C32A30" w:rsidRPr="00C32A30" w:rsidRDefault="00C32A30" w:rsidP="00907F05">
      <w:pPr>
        <w:jc w:val="both"/>
        <w:rPr>
          <w:rFonts w:ascii="Arial" w:hAnsi="Arial" w:cs="Arial"/>
          <w:b/>
          <w:sz w:val="22"/>
          <w:szCs w:val="22"/>
        </w:rPr>
      </w:pPr>
    </w:p>
    <w:p w14:paraId="01B80C39" w14:textId="34C0A36B" w:rsidR="00C32A30" w:rsidRDefault="00C32A30" w:rsidP="00C32A30">
      <w:pPr>
        <w:jc w:val="center"/>
        <w:rPr>
          <w:rFonts w:ascii="Arial" w:hAnsi="Arial" w:cs="Arial"/>
          <w:b/>
          <w:sz w:val="22"/>
          <w:szCs w:val="22"/>
        </w:rPr>
      </w:pPr>
      <w:r>
        <w:rPr>
          <w:rFonts w:ascii="Arial" w:hAnsi="Arial" w:cs="Arial"/>
          <w:b/>
          <w:sz w:val="22"/>
          <w:szCs w:val="22"/>
        </w:rPr>
        <w:lastRenderedPageBreak/>
        <w:t>###</w:t>
      </w:r>
    </w:p>
    <w:p w14:paraId="5D4A10DE" w14:textId="77777777" w:rsidR="00C32A30" w:rsidRPr="00C32A30" w:rsidRDefault="00C32A30" w:rsidP="00C32A30">
      <w:pPr>
        <w:jc w:val="center"/>
        <w:rPr>
          <w:rFonts w:ascii="Arial" w:hAnsi="Arial" w:cs="Arial"/>
          <w:b/>
          <w:sz w:val="22"/>
          <w:szCs w:val="22"/>
        </w:rPr>
      </w:pPr>
    </w:p>
    <w:p w14:paraId="470692A1" w14:textId="77777777" w:rsidR="00C32A30" w:rsidRPr="00C32A30" w:rsidRDefault="00C32A30" w:rsidP="00907F05">
      <w:pPr>
        <w:jc w:val="both"/>
        <w:rPr>
          <w:rFonts w:ascii="Arial" w:hAnsi="Arial" w:cs="Arial"/>
          <w:b/>
          <w:sz w:val="22"/>
          <w:szCs w:val="22"/>
        </w:rPr>
      </w:pPr>
    </w:p>
    <w:p w14:paraId="5597AF14" w14:textId="77777777" w:rsidR="00C32A30" w:rsidRPr="00C32A30" w:rsidRDefault="00C32A30" w:rsidP="00907F05">
      <w:pPr>
        <w:jc w:val="both"/>
        <w:rPr>
          <w:rFonts w:ascii="Arial" w:hAnsi="Arial" w:cs="Arial"/>
          <w:b/>
          <w:sz w:val="22"/>
          <w:szCs w:val="22"/>
        </w:rPr>
      </w:pPr>
    </w:p>
    <w:p w14:paraId="70B152C4" w14:textId="77777777" w:rsidR="00074FD1" w:rsidRDefault="00074FD1" w:rsidP="00907F05">
      <w:pPr>
        <w:jc w:val="both"/>
        <w:rPr>
          <w:rFonts w:ascii="Arial" w:hAnsi="Arial" w:cs="Arial"/>
          <w:b/>
          <w:sz w:val="22"/>
          <w:szCs w:val="22"/>
        </w:rPr>
      </w:pPr>
    </w:p>
    <w:p w14:paraId="00F36790" w14:textId="36583335" w:rsidR="00457C04" w:rsidRPr="00C32A30" w:rsidRDefault="00457C04" w:rsidP="00907F05">
      <w:pPr>
        <w:jc w:val="both"/>
        <w:rPr>
          <w:rFonts w:ascii="Arial" w:hAnsi="Arial" w:cs="Arial"/>
          <w:sz w:val="22"/>
          <w:szCs w:val="22"/>
        </w:rPr>
      </w:pPr>
      <w:r w:rsidRPr="00C32A30">
        <w:rPr>
          <w:rFonts w:ascii="Arial" w:hAnsi="Arial" w:cs="Arial"/>
          <w:b/>
          <w:sz w:val="22"/>
          <w:szCs w:val="22"/>
        </w:rPr>
        <w:t>CONTACTS PRESSE</w:t>
      </w:r>
    </w:p>
    <w:p w14:paraId="6E057F83" w14:textId="77777777" w:rsidR="004017FE" w:rsidRPr="00C32A30" w:rsidRDefault="004017FE" w:rsidP="00907F05">
      <w:pPr>
        <w:jc w:val="both"/>
        <w:rPr>
          <w:rFonts w:ascii="Arial" w:hAnsi="Arial" w:cs="Arial"/>
          <w:b/>
          <w:sz w:val="22"/>
          <w:szCs w:val="22"/>
        </w:rPr>
      </w:pPr>
    </w:p>
    <w:p w14:paraId="7B98A42F" w14:textId="14A0C6DC" w:rsidR="004017FE" w:rsidRPr="00C32A30" w:rsidRDefault="00C32A30" w:rsidP="00907F05">
      <w:pPr>
        <w:jc w:val="both"/>
        <w:rPr>
          <w:rFonts w:ascii="Arial" w:hAnsi="Arial" w:cs="Arial"/>
          <w:b/>
          <w:sz w:val="22"/>
          <w:szCs w:val="22"/>
        </w:rPr>
      </w:pPr>
      <w:r w:rsidRPr="00C32A30">
        <w:rPr>
          <w:rFonts w:ascii="Arial" w:hAnsi="Arial" w:cs="Arial"/>
          <w:b/>
          <w:sz w:val="22"/>
          <w:szCs w:val="22"/>
        </w:rPr>
        <w:t>Rumeur Publique</w:t>
      </w:r>
    </w:p>
    <w:p w14:paraId="5DF0E7C7" w14:textId="5A2B0DB6" w:rsidR="004017FE" w:rsidRPr="00C32A30" w:rsidRDefault="004017FE" w:rsidP="00907F05">
      <w:pPr>
        <w:jc w:val="both"/>
        <w:rPr>
          <w:rFonts w:ascii="Arial" w:hAnsi="Arial" w:cs="Arial"/>
          <w:sz w:val="22"/>
          <w:szCs w:val="22"/>
        </w:rPr>
      </w:pPr>
      <w:r w:rsidRPr="00C32A30">
        <w:rPr>
          <w:rFonts w:ascii="Arial" w:hAnsi="Arial" w:cs="Arial"/>
          <w:sz w:val="22"/>
          <w:szCs w:val="22"/>
        </w:rPr>
        <w:t xml:space="preserve">Taline </w:t>
      </w:r>
      <w:proofErr w:type="spellStart"/>
      <w:r w:rsidR="004D0A62" w:rsidRPr="00C32A30">
        <w:rPr>
          <w:rFonts w:ascii="Arial" w:hAnsi="Arial" w:cs="Arial"/>
          <w:sz w:val="22"/>
          <w:szCs w:val="22"/>
        </w:rPr>
        <w:t>Sarkissian</w:t>
      </w:r>
      <w:proofErr w:type="spellEnd"/>
      <w:r w:rsidR="004D0A62" w:rsidRPr="00C32A30">
        <w:rPr>
          <w:rFonts w:ascii="Arial" w:hAnsi="Arial" w:cs="Arial"/>
          <w:sz w:val="22"/>
          <w:szCs w:val="22"/>
        </w:rPr>
        <w:t xml:space="preserve"> - 06 13 36 70 23 - taline.sarkissian@rumeurpublique.fr</w:t>
      </w:r>
    </w:p>
    <w:p w14:paraId="51E3DC77" w14:textId="77777777" w:rsidR="004017FE" w:rsidRPr="00C32A30" w:rsidRDefault="004017FE" w:rsidP="00907F05">
      <w:pPr>
        <w:jc w:val="both"/>
        <w:rPr>
          <w:rFonts w:ascii="Arial" w:hAnsi="Arial" w:cs="Arial"/>
          <w:b/>
          <w:sz w:val="22"/>
          <w:szCs w:val="22"/>
        </w:rPr>
      </w:pPr>
    </w:p>
    <w:p w14:paraId="14D8A468" w14:textId="7DB5317B" w:rsidR="00D17D76" w:rsidRPr="00C32A30" w:rsidRDefault="00D17D76" w:rsidP="00907F05">
      <w:pPr>
        <w:jc w:val="both"/>
        <w:rPr>
          <w:rFonts w:ascii="Arial" w:hAnsi="Arial" w:cs="Arial"/>
          <w:b/>
          <w:sz w:val="22"/>
          <w:szCs w:val="22"/>
        </w:rPr>
      </w:pPr>
      <w:r w:rsidRPr="00C32A30">
        <w:rPr>
          <w:rFonts w:ascii="Arial" w:hAnsi="Arial" w:cs="Arial"/>
          <w:b/>
          <w:sz w:val="22"/>
          <w:szCs w:val="22"/>
        </w:rPr>
        <w:t>Mazars</w:t>
      </w:r>
    </w:p>
    <w:p w14:paraId="2B383CA3" w14:textId="0F30ECFF" w:rsidR="008A4CAF" w:rsidRPr="00C32A30" w:rsidRDefault="008A4CAF" w:rsidP="00074FD1">
      <w:pPr>
        <w:rPr>
          <w:rFonts w:ascii="Arial" w:hAnsi="Arial" w:cs="Arial"/>
          <w:bCs/>
          <w:sz w:val="22"/>
          <w:szCs w:val="22"/>
        </w:rPr>
      </w:pPr>
      <w:r w:rsidRPr="00C32A30">
        <w:rPr>
          <w:rFonts w:ascii="Arial" w:hAnsi="Arial" w:cs="Arial"/>
          <w:bCs/>
          <w:sz w:val="22"/>
          <w:szCs w:val="22"/>
        </w:rPr>
        <w:t xml:space="preserve">Nathalie Lagos – Directrice Communication </w:t>
      </w:r>
      <w:r w:rsidR="00C32A30" w:rsidRPr="00C32A30">
        <w:rPr>
          <w:rFonts w:ascii="Arial" w:hAnsi="Arial" w:cs="Arial"/>
          <w:bCs/>
          <w:sz w:val="22"/>
          <w:szCs w:val="22"/>
        </w:rPr>
        <w:t>France – 0</w:t>
      </w:r>
      <w:r w:rsidR="0050280B" w:rsidRPr="00C32A30">
        <w:rPr>
          <w:rFonts w:ascii="Arial" w:hAnsi="Arial" w:cs="Arial"/>
          <w:bCs/>
          <w:sz w:val="22"/>
          <w:szCs w:val="22"/>
        </w:rPr>
        <w:t xml:space="preserve">6 65 20 30 08 - </w:t>
      </w:r>
      <w:hyperlink r:id="rId11" w:history="1">
        <w:r w:rsidR="00A1264A" w:rsidRPr="00C32A30">
          <w:rPr>
            <w:rStyle w:val="Lienhypertexte"/>
            <w:rFonts w:ascii="Arial" w:hAnsi="Arial" w:cs="Arial"/>
            <w:bCs/>
            <w:sz w:val="22"/>
            <w:szCs w:val="22"/>
          </w:rPr>
          <w:t>nathalie.lagos@mazars.fr</w:t>
        </w:r>
      </w:hyperlink>
    </w:p>
    <w:p w14:paraId="1BE8C83E" w14:textId="2E995139" w:rsidR="00976167" w:rsidRPr="00C32A30" w:rsidRDefault="006835BD" w:rsidP="00281F6F">
      <w:pPr>
        <w:jc w:val="both"/>
        <w:rPr>
          <w:rFonts w:ascii="Arial" w:hAnsi="Arial" w:cs="Arial"/>
          <w:sz w:val="22"/>
          <w:szCs w:val="22"/>
        </w:rPr>
      </w:pPr>
      <w:r w:rsidRPr="00C32A30">
        <w:rPr>
          <w:rFonts w:ascii="Arial" w:hAnsi="Arial" w:cs="Arial"/>
          <w:sz w:val="22"/>
          <w:szCs w:val="22"/>
        </w:rPr>
        <w:t xml:space="preserve">Aurore </w:t>
      </w:r>
      <w:proofErr w:type="spellStart"/>
      <w:r w:rsidRPr="00C32A30">
        <w:rPr>
          <w:rFonts w:ascii="Arial" w:hAnsi="Arial" w:cs="Arial"/>
          <w:sz w:val="22"/>
          <w:szCs w:val="22"/>
        </w:rPr>
        <w:t>Angeli</w:t>
      </w:r>
      <w:proofErr w:type="spellEnd"/>
      <w:r w:rsidRPr="00C32A30">
        <w:rPr>
          <w:rFonts w:ascii="Arial" w:hAnsi="Arial" w:cs="Arial"/>
          <w:sz w:val="22"/>
          <w:szCs w:val="22"/>
        </w:rPr>
        <w:t xml:space="preserve"> – </w:t>
      </w:r>
      <w:r w:rsidR="00D17D76" w:rsidRPr="00C32A30">
        <w:rPr>
          <w:rFonts w:ascii="Arial" w:hAnsi="Arial" w:cs="Arial"/>
          <w:sz w:val="22"/>
          <w:szCs w:val="22"/>
        </w:rPr>
        <w:t xml:space="preserve">Communication France – 06 03 78 89 84 – </w:t>
      </w:r>
      <w:hyperlink r:id="rId12" w:history="1">
        <w:r w:rsidR="00D17D76" w:rsidRPr="00C32A30">
          <w:rPr>
            <w:rStyle w:val="Lienhypertexte"/>
            <w:rFonts w:ascii="Arial" w:hAnsi="Arial" w:cs="Arial"/>
            <w:sz w:val="22"/>
            <w:szCs w:val="22"/>
          </w:rPr>
          <w:t>aurore.angeli@mazars.fr</w:t>
        </w:r>
      </w:hyperlink>
      <w:r w:rsidR="00D17D76" w:rsidRPr="00C32A30">
        <w:rPr>
          <w:rFonts w:ascii="Arial" w:hAnsi="Arial" w:cs="Arial"/>
          <w:sz w:val="22"/>
          <w:szCs w:val="22"/>
        </w:rPr>
        <w:t xml:space="preserve"> </w:t>
      </w:r>
    </w:p>
    <w:p w14:paraId="3416D511" w14:textId="77777777" w:rsidR="00976167" w:rsidRPr="00C32A30" w:rsidRDefault="00976167" w:rsidP="00907F05">
      <w:pPr>
        <w:pStyle w:val="Default"/>
        <w:jc w:val="both"/>
        <w:rPr>
          <w:b/>
          <w:bCs/>
          <w:i/>
          <w:iCs/>
          <w:color w:val="auto"/>
          <w:sz w:val="22"/>
          <w:szCs w:val="22"/>
        </w:rPr>
      </w:pPr>
    </w:p>
    <w:p w14:paraId="67119ECC" w14:textId="77777777" w:rsidR="00D17D76" w:rsidRPr="00C32A30" w:rsidRDefault="00D17D76" w:rsidP="00907F05">
      <w:pPr>
        <w:pStyle w:val="Default"/>
        <w:jc w:val="both"/>
        <w:rPr>
          <w:b/>
          <w:bCs/>
          <w:iCs/>
          <w:color w:val="auto"/>
          <w:sz w:val="22"/>
          <w:szCs w:val="22"/>
        </w:rPr>
      </w:pPr>
      <w:r w:rsidRPr="00C32A30">
        <w:rPr>
          <w:b/>
          <w:bCs/>
          <w:iCs/>
          <w:color w:val="auto"/>
          <w:sz w:val="22"/>
          <w:szCs w:val="22"/>
        </w:rPr>
        <w:t xml:space="preserve">A propos de Mazars </w:t>
      </w:r>
    </w:p>
    <w:p w14:paraId="7B648EC6" w14:textId="5BC64D85" w:rsidR="00C32A30" w:rsidRPr="00C32A30" w:rsidRDefault="00C32A30" w:rsidP="00C32A30">
      <w:pPr>
        <w:jc w:val="both"/>
        <w:rPr>
          <w:rFonts w:ascii="Arial" w:hAnsi="Arial" w:cs="Arial"/>
          <w:i/>
          <w:sz w:val="22"/>
          <w:szCs w:val="22"/>
          <w:bdr w:val="none" w:sz="0" w:space="0" w:color="auto" w:frame="1"/>
          <w:shd w:val="clear" w:color="auto" w:fill="FFFFFF"/>
        </w:rPr>
      </w:pPr>
      <w:r w:rsidRPr="00C32A30">
        <w:rPr>
          <w:rFonts w:ascii="Arial" w:hAnsi="Arial" w:cs="Arial"/>
          <w:i/>
          <w:sz w:val="22"/>
          <w:szCs w:val="22"/>
          <w:bdr w:val="none" w:sz="0" w:space="0" w:color="auto" w:frame="1"/>
          <w:shd w:val="clear" w:color="auto" w:fill="FFFFFF"/>
        </w:rPr>
        <w:t xml:space="preserve">Mazars est une organisation internationale, intégrée et indépendante spécialisée dans l'audit, le conseil, ainsi que les services comptables, fiscaux et juridiques [1]. Présent dans 91 pays et territoires à travers le monde, Mazars fédère les expertises de 40 400 professionnels - 24 400 professionnels au sein du </w:t>
      </w:r>
      <w:proofErr w:type="spellStart"/>
      <w:r w:rsidRPr="00C32A30">
        <w:rPr>
          <w:rFonts w:ascii="Arial" w:hAnsi="Arial" w:cs="Arial"/>
          <w:i/>
          <w:sz w:val="22"/>
          <w:szCs w:val="22"/>
          <w:bdr w:val="none" w:sz="0" w:space="0" w:color="auto" w:frame="1"/>
          <w:shd w:val="clear" w:color="auto" w:fill="FFFFFF"/>
        </w:rPr>
        <w:t>partnership</w:t>
      </w:r>
      <w:proofErr w:type="spellEnd"/>
      <w:r w:rsidRPr="00C32A30">
        <w:rPr>
          <w:rFonts w:ascii="Arial" w:hAnsi="Arial" w:cs="Arial"/>
          <w:i/>
          <w:sz w:val="22"/>
          <w:szCs w:val="22"/>
          <w:bdr w:val="none" w:sz="0" w:space="0" w:color="auto" w:frame="1"/>
          <w:shd w:val="clear" w:color="auto" w:fill="FFFFFF"/>
        </w:rPr>
        <w:t xml:space="preserve"> intégré de Mazars, et 16 000 professionnels aux Etats-Unis et au Canada au sein de « Mazars North America Alliance » - qui accompagnent des clients de toutes tailles à chaque étape de leur développement.</w:t>
      </w:r>
    </w:p>
    <w:p w14:paraId="6198D070" w14:textId="77777777" w:rsidR="00C32A30" w:rsidRPr="00C32A30" w:rsidRDefault="00C32A30" w:rsidP="00C32A30">
      <w:pPr>
        <w:jc w:val="both"/>
        <w:rPr>
          <w:rFonts w:ascii="Arial" w:hAnsi="Arial" w:cs="Arial"/>
          <w:i/>
          <w:sz w:val="22"/>
          <w:szCs w:val="22"/>
          <w:bdr w:val="none" w:sz="0" w:space="0" w:color="auto" w:frame="1"/>
          <w:shd w:val="clear" w:color="auto" w:fill="FFFFFF"/>
        </w:rPr>
      </w:pPr>
    </w:p>
    <w:p w14:paraId="4F48C51C" w14:textId="3AF0A5C6" w:rsidR="00C32A30" w:rsidRPr="00C32A30" w:rsidRDefault="00C32A30" w:rsidP="00C32A30">
      <w:pPr>
        <w:jc w:val="both"/>
        <w:rPr>
          <w:rFonts w:ascii="Arial" w:hAnsi="Arial" w:cs="Arial"/>
          <w:i/>
          <w:sz w:val="18"/>
          <w:szCs w:val="22"/>
        </w:rPr>
      </w:pPr>
      <w:r w:rsidRPr="00C32A30">
        <w:rPr>
          <w:rFonts w:ascii="Arial" w:hAnsi="Arial" w:cs="Arial"/>
          <w:i/>
          <w:sz w:val="18"/>
          <w:szCs w:val="22"/>
        </w:rPr>
        <w:t xml:space="preserve">[1] </w:t>
      </w:r>
      <w:r w:rsidRPr="00C32A30">
        <w:rPr>
          <w:rFonts w:ascii="Arial" w:hAnsi="Arial" w:cs="Arial"/>
          <w:i/>
          <w:color w:val="000000"/>
          <w:sz w:val="18"/>
          <w:szCs w:val="22"/>
        </w:rPr>
        <w:t>Seulement dans les pays dans lesquels les lois en vigueur l’autorisent.</w:t>
      </w:r>
    </w:p>
    <w:p w14:paraId="4144F00C" w14:textId="77777777" w:rsidR="00D17D76" w:rsidRPr="00C32A30" w:rsidRDefault="00D17D76" w:rsidP="00907F05">
      <w:pPr>
        <w:jc w:val="both"/>
        <w:rPr>
          <w:rStyle w:val="Lienhypertexte"/>
          <w:rFonts w:ascii="Arial" w:hAnsi="Arial" w:cs="Arial"/>
          <w:i/>
          <w:iCs/>
          <w:sz w:val="22"/>
          <w:szCs w:val="22"/>
        </w:rPr>
      </w:pPr>
    </w:p>
    <w:p w14:paraId="4EC30690" w14:textId="6AF8CDE8" w:rsidR="00457C04" w:rsidRPr="00C32A30" w:rsidRDefault="00C71EA8" w:rsidP="00907F05">
      <w:pPr>
        <w:jc w:val="both"/>
        <w:rPr>
          <w:rFonts w:ascii="Arial" w:hAnsi="Arial" w:cs="Arial"/>
          <w:sz w:val="22"/>
          <w:szCs w:val="22"/>
        </w:rPr>
      </w:pPr>
      <w:hyperlink r:id="rId13" w:history="1">
        <w:r w:rsidR="00D17D76" w:rsidRPr="00C32A30">
          <w:rPr>
            <w:rStyle w:val="Lienhypertexte"/>
            <w:rFonts w:ascii="Arial" w:hAnsi="Arial" w:cs="Arial"/>
            <w:i/>
            <w:sz w:val="22"/>
            <w:szCs w:val="22"/>
          </w:rPr>
          <w:t>https://www.mazars.fr</w:t>
        </w:r>
      </w:hyperlink>
      <w:r w:rsidR="00D17D76" w:rsidRPr="00C32A30">
        <w:rPr>
          <w:rFonts w:ascii="Arial" w:hAnsi="Arial" w:cs="Arial"/>
          <w:i/>
          <w:iCs/>
          <w:color w:val="000000"/>
          <w:sz w:val="22"/>
          <w:szCs w:val="22"/>
        </w:rPr>
        <w:t xml:space="preserve">- </w:t>
      </w:r>
      <w:hyperlink r:id="rId14" w:history="1">
        <w:r w:rsidR="00D17D76" w:rsidRPr="00C32A30">
          <w:rPr>
            <w:rStyle w:val="Lienhypertexte"/>
            <w:rFonts w:ascii="Arial" w:hAnsi="Arial" w:cs="Arial"/>
            <w:i/>
            <w:iCs/>
            <w:sz w:val="22"/>
            <w:szCs w:val="22"/>
          </w:rPr>
          <w:t>www.linkedin.com/company/mazars</w:t>
        </w:r>
      </w:hyperlink>
      <w:r w:rsidR="00D17D76" w:rsidRPr="00C32A30">
        <w:rPr>
          <w:rFonts w:ascii="Arial" w:hAnsi="Arial" w:cs="Arial"/>
          <w:i/>
          <w:iCs/>
          <w:color w:val="000000"/>
          <w:sz w:val="22"/>
          <w:szCs w:val="22"/>
        </w:rPr>
        <w:t xml:space="preserve"> - </w:t>
      </w:r>
      <w:hyperlink r:id="rId15" w:history="1">
        <w:r w:rsidR="00D17D76" w:rsidRPr="00C32A30">
          <w:rPr>
            <w:rStyle w:val="Lienhypertexte"/>
            <w:rFonts w:ascii="Arial" w:hAnsi="Arial" w:cs="Arial"/>
            <w:i/>
            <w:sz w:val="22"/>
            <w:szCs w:val="22"/>
          </w:rPr>
          <w:t>https://twitter.com/mazarsfrance</w:t>
        </w:r>
      </w:hyperlink>
    </w:p>
    <w:sectPr w:rsidR="00457C04" w:rsidRPr="00C32A3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9CA9" w14:textId="77777777" w:rsidR="00E24C79" w:rsidRDefault="00E24C79" w:rsidP="00D17D76">
      <w:r>
        <w:separator/>
      </w:r>
    </w:p>
  </w:endnote>
  <w:endnote w:type="continuationSeparator" w:id="0">
    <w:p w14:paraId="196DB32A" w14:textId="77777777" w:rsidR="00E24C79" w:rsidRDefault="00E24C79" w:rsidP="00D1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9A64" w14:textId="77777777" w:rsidR="00E24C79" w:rsidRDefault="00E24C79" w:rsidP="00D17D76">
      <w:r>
        <w:separator/>
      </w:r>
    </w:p>
  </w:footnote>
  <w:footnote w:type="continuationSeparator" w:id="0">
    <w:p w14:paraId="246201F2" w14:textId="77777777" w:rsidR="00E24C79" w:rsidRDefault="00E24C79" w:rsidP="00D1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C0E5" w14:textId="371B4DC9" w:rsidR="00C32A30" w:rsidRDefault="00C32A30">
    <w:pPr>
      <w:pStyle w:val="En-tte"/>
    </w:pPr>
    <w:r w:rsidRPr="00C32A30">
      <w:rPr>
        <w:rFonts w:ascii="Arial" w:eastAsia="Times New Roman" w:hAnsi="Arial" w:cs="Arial"/>
        <w:noProof/>
        <w:sz w:val="22"/>
        <w:szCs w:val="22"/>
      </w:rPr>
      <w:drawing>
        <wp:inline distT="0" distB="0" distL="0" distR="0" wp14:anchorId="2D83F395" wp14:editId="430B1AC0">
          <wp:extent cx="1752600" cy="274125"/>
          <wp:effectExtent l="0" t="0" r="0" b="0"/>
          <wp:docPr id="1" name="Picture 2" descr="RÃ©sultat de recherche d'images pour &quot;mazar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mazars logo&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8443" cy="300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7E8"/>
    <w:multiLevelType w:val="hybridMultilevel"/>
    <w:tmpl w:val="E3A01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F19DA"/>
    <w:multiLevelType w:val="multilevel"/>
    <w:tmpl w:val="D0D875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DC2E7E"/>
    <w:multiLevelType w:val="hybridMultilevel"/>
    <w:tmpl w:val="7382D9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56815"/>
    <w:multiLevelType w:val="hybridMultilevel"/>
    <w:tmpl w:val="7A047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7660A0"/>
    <w:multiLevelType w:val="hybridMultilevel"/>
    <w:tmpl w:val="94C6E25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91"/>
    <w:rsid w:val="00020D78"/>
    <w:rsid w:val="00060121"/>
    <w:rsid w:val="00074FD1"/>
    <w:rsid w:val="00082534"/>
    <w:rsid w:val="000868A2"/>
    <w:rsid w:val="000B2A32"/>
    <w:rsid w:val="000B5EAE"/>
    <w:rsid w:val="000F6CC0"/>
    <w:rsid w:val="0012490F"/>
    <w:rsid w:val="001525A3"/>
    <w:rsid w:val="0018000A"/>
    <w:rsid w:val="001C4D45"/>
    <w:rsid w:val="001E7749"/>
    <w:rsid w:val="001F43BD"/>
    <w:rsid w:val="00202568"/>
    <w:rsid w:val="00222EE1"/>
    <w:rsid w:val="002542BD"/>
    <w:rsid w:val="00270E5C"/>
    <w:rsid w:val="0027485B"/>
    <w:rsid w:val="00274B4E"/>
    <w:rsid w:val="00281F6F"/>
    <w:rsid w:val="002B3891"/>
    <w:rsid w:val="002C1DCA"/>
    <w:rsid w:val="002E5BBF"/>
    <w:rsid w:val="002F3308"/>
    <w:rsid w:val="00330F11"/>
    <w:rsid w:val="00344411"/>
    <w:rsid w:val="00387DBE"/>
    <w:rsid w:val="003C2C1F"/>
    <w:rsid w:val="004017FE"/>
    <w:rsid w:val="00410F78"/>
    <w:rsid w:val="0042367E"/>
    <w:rsid w:val="00457C04"/>
    <w:rsid w:val="004634AB"/>
    <w:rsid w:val="004A4F78"/>
    <w:rsid w:val="004D0A62"/>
    <w:rsid w:val="004D24AA"/>
    <w:rsid w:val="004D49B8"/>
    <w:rsid w:val="00500FF8"/>
    <w:rsid w:val="0050280B"/>
    <w:rsid w:val="00510894"/>
    <w:rsid w:val="00523740"/>
    <w:rsid w:val="005408EE"/>
    <w:rsid w:val="005538C2"/>
    <w:rsid w:val="005643B8"/>
    <w:rsid w:val="005D2BBE"/>
    <w:rsid w:val="00637AFE"/>
    <w:rsid w:val="006467DA"/>
    <w:rsid w:val="006764C2"/>
    <w:rsid w:val="006835BD"/>
    <w:rsid w:val="00690EEE"/>
    <w:rsid w:val="00691713"/>
    <w:rsid w:val="006928C8"/>
    <w:rsid w:val="00693195"/>
    <w:rsid w:val="0069397E"/>
    <w:rsid w:val="006B7CE9"/>
    <w:rsid w:val="006F5457"/>
    <w:rsid w:val="00700E52"/>
    <w:rsid w:val="00733BD1"/>
    <w:rsid w:val="00745048"/>
    <w:rsid w:val="00796AD6"/>
    <w:rsid w:val="007B51B7"/>
    <w:rsid w:val="007B5F5F"/>
    <w:rsid w:val="007D34B3"/>
    <w:rsid w:val="007D4D3F"/>
    <w:rsid w:val="007F02D2"/>
    <w:rsid w:val="007F1FFA"/>
    <w:rsid w:val="0081346F"/>
    <w:rsid w:val="008358DA"/>
    <w:rsid w:val="00845E5D"/>
    <w:rsid w:val="008874FA"/>
    <w:rsid w:val="00890058"/>
    <w:rsid w:val="008A202B"/>
    <w:rsid w:val="008A4CAF"/>
    <w:rsid w:val="008B37F8"/>
    <w:rsid w:val="008D73B9"/>
    <w:rsid w:val="008E009E"/>
    <w:rsid w:val="008E1A9E"/>
    <w:rsid w:val="008E1DE2"/>
    <w:rsid w:val="00907F05"/>
    <w:rsid w:val="0093287E"/>
    <w:rsid w:val="009512CC"/>
    <w:rsid w:val="00954F61"/>
    <w:rsid w:val="00976167"/>
    <w:rsid w:val="009A19F7"/>
    <w:rsid w:val="009E7673"/>
    <w:rsid w:val="00A018A0"/>
    <w:rsid w:val="00A0767E"/>
    <w:rsid w:val="00A1264A"/>
    <w:rsid w:val="00A27905"/>
    <w:rsid w:val="00A31AC2"/>
    <w:rsid w:val="00A4337B"/>
    <w:rsid w:val="00A45D45"/>
    <w:rsid w:val="00A4695E"/>
    <w:rsid w:val="00A57DFF"/>
    <w:rsid w:val="00A85050"/>
    <w:rsid w:val="00A95F41"/>
    <w:rsid w:val="00AD6081"/>
    <w:rsid w:val="00AF504E"/>
    <w:rsid w:val="00B52764"/>
    <w:rsid w:val="00B80BE0"/>
    <w:rsid w:val="00B85A47"/>
    <w:rsid w:val="00B96AF5"/>
    <w:rsid w:val="00BC5B74"/>
    <w:rsid w:val="00BD1713"/>
    <w:rsid w:val="00C114F1"/>
    <w:rsid w:val="00C32A30"/>
    <w:rsid w:val="00C55FD6"/>
    <w:rsid w:val="00C71EA8"/>
    <w:rsid w:val="00C75322"/>
    <w:rsid w:val="00C86709"/>
    <w:rsid w:val="00C87DDA"/>
    <w:rsid w:val="00C95910"/>
    <w:rsid w:val="00CB09CB"/>
    <w:rsid w:val="00CC03A1"/>
    <w:rsid w:val="00CE5081"/>
    <w:rsid w:val="00D1027B"/>
    <w:rsid w:val="00D17D76"/>
    <w:rsid w:val="00D35F6D"/>
    <w:rsid w:val="00D54FB4"/>
    <w:rsid w:val="00D91D4B"/>
    <w:rsid w:val="00DA38AB"/>
    <w:rsid w:val="00DA727E"/>
    <w:rsid w:val="00DE213C"/>
    <w:rsid w:val="00DE58B9"/>
    <w:rsid w:val="00DF2F10"/>
    <w:rsid w:val="00E00790"/>
    <w:rsid w:val="00E07A04"/>
    <w:rsid w:val="00E24C79"/>
    <w:rsid w:val="00E475CF"/>
    <w:rsid w:val="00E900B4"/>
    <w:rsid w:val="00EA25B1"/>
    <w:rsid w:val="00EC3946"/>
    <w:rsid w:val="00EC4F5A"/>
    <w:rsid w:val="00ED093B"/>
    <w:rsid w:val="00ED4A76"/>
    <w:rsid w:val="00F1633E"/>
    <w:rsid w:val="00F1637A"/>
    <w:rsid w:val="00F65390"/>
    <w:rsid w:val="00F76DE9"/>
    <w:rsid w:val="00FA323F"/>
    <w:rsid w:val="00FC6A24"/>
    <w:rsid w:val="00FF2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4BAD"/>
  <w15:chartTrackingRefBased/>
  <w15:docId w15:val="{B28FE128-A8E1-4EAC-8558-794E2DF9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DBE"/>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8358DA"/>
    <w:pPr>
      <w:keepNext/>
      <w:ind w:right="23"/>
      <w:outlineLvl w:val="0"/>
    </w:pPr>
    <w:rPr>
      <w:rFonts w:ascii="Arial" w:hAnsi="Arial" w:cs="Arial"/>
      <w:kern w:val="36"/>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87DBE"/>
    <w:pPr>
      <w:spacing w:after="0"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86709"/>
    <w:pPr>
      <w:ind w:left="720"/>
      <w:contextualSpacing/>
    </w:pPr>
  </w:style>
  <w:style w:type="character" w:styleId="Lienhypertexte">
    <w:name w:val="Hyperlink"/>
    <w:basedOn w:val="Policepardfaut"/>
    <w:uiPriority w:val="99"/>
    <w:unhideWhenUsed/>
    <w:rsid w:val="00457C04"/>
    <w:rPr>
      <w:color w:val="0000FF"/>
      <w:u w:val="single"/>
    </w:rPr>
  </w:style>
  <w:style w:type="paragraph" w:styleId="NormalWeb">
    <w:name w:val="Normal (Web)"/>
    <w:basedOn w:val="Normal"/>
    <w:uiPriority w:val="99"/>
    <w:semiHidden/>
    <w:unhideWhenUsed/>
    <w:rsid w:val="00457C04"/>
    <w:pPr>
      <w:spacing w:before="100" w:beforeAutospacing="1" w:after="100" w:afterAutospacing="1"/>
    </w:pPr>
    <w:rPr>
      <w:rFonts w:eastAsia="Times New Roman"/>
    </w:rPr>
  </w:style>
  <w:style w:type="paragraph" w:customStyle="1" w:styleId="Default">
    <w:name w:val="Default"/>
    <w:uiPriority w:val="99"/>
    <w:rsid w:val="00457C0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A469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95E"/>
    <w:rPr>
      <w:rFonts w:ascii="Segoe UI" w:hAnsi="Segoe UI" w:cs="Segoe UI"/>
      <w:sz w:val="18"/>
      <w:szCs w:val="18"/>
      <w:lang w:eastAsia="fr-FR"/>
    </w:rPr>
  </w:style>
  <w:style w:type="paragraph" w:styleId="Notedebasdepage">
    <w:name w:val="footnote text"/>
    <w:basedOn w:val="Normal"/>
    <w:link w:val="NotedebasdepageCar"/>
    <w:uiPriority w:val="99"/>
    <w:semiHidden/>
    <w:unhideWhenUsed/>
    <w:rsid w:val="00D17D76"/>
    <w:rPr>
      <w:sz w:val="20"/>
      <w:szCs w:val="20"/>
    </w:rPr>
  </w:style>
  <w:style w:type="character" w:customStyle="1" w:styleId="NotedebasdepageCar">
    <w:name w:val="Note de bas de page Car"/>
    <w:basedOn w:val="Policepardfaut"/>
    <w:link w:val="Notedebasdepage"/>
    <w:uiPriority w:val="99"/>
    <w:semiHidden/>
    <w:rsid w:val="00D17D76"/>
    <w:rPr>
      <w:rFonts w:ascii="Times New Roman" w:hAnsi="Times New Roman" w:cs="Times New Roman"/>
      <w:sz w:val="20"/>
      <w:szCs w:val="20"/>
      <w:lang w:eastAsia="fr-FR"/>
    </w:rPr>
  </w:style>
  <w:style w:type="character" w:customStyle="1" w:styleId="Titre1Car">
    <w:name w:val="Titre 1 Car"/>
    <w:basedOn w:val="Policepardfaut"/>
    <w:link w:val="Titre1"/>
    <w:uiPriority w:val="9"/>
    <w:rsid w:val="008358DA"/>
    <w:rPr>
      <w:rFonts w:ascii="Arial" w:hAnsi="Arial" w:cs="Arial"/>
      <w:kern w:val="36"/>
      <w:sz w:val="36"/>
      <w:szCs w:val="36"/>
      <w:lang w:eastAsia="fr-FR"/>
    </w:rPr>
  </w:style>
  <w:style w:type="character" w:styleId="Marquedecommentaire">
    <w:name w:val="annotation reference"/>
    <w:basedOn w:val="Policepardfaut"/>
    <w:uiPriority w:val="99"/>
    <w:semiHidden/>
    <w:unhideWhenUsed/>
    <w:rsid w:val="00EC4F5A"/>
    <w:rPr>
      <w:sz w:val="16"/>
      <w:szCs w:val="16"/>
    </w:rPr>
  </w:style>
  <w:style w:type="paragraph" w:styleId="Commentaire">
    <w:name w:val="annotation text"/>
    <w:basedOn w:val="Normal"/>
    <w:link w:val="CommentaireCar"/>
    <w:uiPriority w:val="99"/>
    <w:semiHidden/>
    <w:unhideWhenUsed/>
    <w:rsid w:val="00EC4F5A"/>
    <w:pPr>
      <w:spacing w:after="160"/>
    </w:pPr>
    <w:rPr>
      <w:rFonts w:ascii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EC4F5A"/>
    <w:rPr>
      <w:sz w:val="20"/>
      <w:szCs w:val="20"/>
    </w:rPr>
  </w:style>
  <w:style w:type="character" w:styleId="Lienhypertextesuivivisit">
    <w:name w:val="FollowedHyperlink"/>
    <w:basedOn w:val="Policepardfaut"/>
    <w:uiPriority w:val="99"/>
    <w:semiHidden/>
    <w:unhideWhenUsed/>
    <w:rsid w:val="00330F11"/>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81346F"/>
    <w:pPr>
      <w:spacing w:after="0"/>
    </w:pPr>
    <w:rPr>
      <w:rFonts w:ascii="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81346F"/>
    <w:rPr>
      <w:rFonts w:ascii="Times New Roman" w:hAnsi="Times New Roman" w:cs="Times New Roman"/>
      <w:b/>
      <w:bCs/>
      <w:sz w:val="20"/>
      <w:szCs w:val="20"/>
      <w:lang w:eastAsia="fr-FR"/>
    </w:rPr>
  </w:style>
  <w:style w:type="character" w:styleId="Mentionnonrsolue">
    <w:name w:val="Unresolved Mention"/>
    <w:basedOn w:val="Policepardfaut"/>
    <w:uiPriority w:val="99"/>
    <w:semiHidden/>
    <w:unhideWhenUsed/>
    <w:rsid w:val="00A1264A"/>
    <w:rPr>
      <w:color w:val="605E5C"/>
      <w:shd w:val="clear" w:color="auto" w:fill="E1DFDD"/>
    </w:rPr>
  </w:style>
  <w:style w:type="paragraph" w:styleId="En-tte">
    <w:name w:val="header"/>
    <w:basedOn w:val="Normal"/>
    <w:link w:val="En-tteCar"/>
    <w:uiPriority w:val="99"/>
    <w:unhideWhenUsed/>
    <w:rsid w:val="00C32A30"/>
    <w:pPr>
      <w:tabs>
        <w:tab w:val="center" w:pos="4536"/>
        <w:tab w:val="right" w:pos="9072"/>
      </w:tabs>
    </w:pPr>
  </w:style>
  <w:style w:type="character" w:customStyle="1" w:styleId="En-tteCar">
    <w:name w:val="En-tête Car"/>
    <w:basedOn w:val="Policepardfaut"/>
    <w:link w:val="En-tte"/>
    <w:uiPriority w:val="99"/>
    <w:rsid w:val="00C32A30"/>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C32A30"/>
    <w:pPr>
      <w:tabs>
        <w:tab w:val="center" w:pos="4536"/>
        <w:tab w:val="right" w:pos="9072"/>
      </w:tabs>
    </w:pPr>
  </w:style>
  <w:style w:type="character" w:customStyle="1" w:styleId="PieddepageCar">
    <w:name w:val="Pied de page Car"/>
    <w:basedOn w:val="Policepardfaut"/>
    <w:link w:val="Pieddepage"/>
    <w:uiPriority w:val="99"/>
    <w:rsid w:val="00C32A30"/>
    <w:rPr>
      <w:rFonts w:ascii="Times New Roman" w:hAnsi="Times New Roman" w:cs="Times New Roman"/>
      <w:sz w:val="24"/>
      <w:szCs w:val="24"/>
      <w:lang w:eastAsia="fr-FR"/>
    </w:rPr>
  </w:style>
  <w:style w:type="character" w:customStyle="1" w:styleId="apple-converted-space">
    <w:name w:val="apple-converted-space"/>
    <w:basedOn w:val="Policepardfaut"/>
    <w:rsid w:val="00E9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7160">
      <w:bodyDiv w:val="1"/>
      <w:marLeft w:val="0"/>
      <w:marRight w:val="0"/>
      <w:marTop w:val="0"/>
      <w:marBottom w:val="0"/>
      <w:divBdr>
        <w:top w:val="none" w:sz="0" w:space="0" w:color="auto"/>
        <w:left w:val="none" w:sz="0" w:space="0" w:color="auto"/>
        <w:bottom w:val="none" w:sz="0" w:space="0" w:color="auto"/>
        <w:right w:val="none" w:sz="0" w:space="0" w:color="auto"/>
      </w:divBdr>
    </w:div>
    <w:div w:id="714814202">
      <w:bodyDiv w:val="1"/>
      <w:marLeft w:val="0"/>
      <w:marRight w:val="0"/>
      <w:marTop w:val="0"/>
      <w:marBottom w:val="0"/>
      <w:divBdr>
        <w:top w:val="none" w:sz="0" w:space="0" w:color="auto"/>
        <w:left w:val="none" w:sz="0" w:space="0" w:color="auto"/>
        <w:bottom w:val="none" w:sz="0" w:space="0" w:color="auto"/>
        <w:right w:val="none" w:sz="0" w:space="0" w:color="auto"/>
      </w:divBdr>
    </w:div>
    <w:div w:id="8605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zar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rore.angeli@maza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lie.lagos@mazars.fr" TargetMode="External"/><Relationship Id="rId5" Type="http://schemas.openxmlformats.org/officeDocument/2006/relationships/numbering" Target="numbering.xml"/><Relationship Id="rId15" Type="http://schemas.openxmlformats.org/officeDocument/2006/relationships/hyperlink" Target="https://twitter.com/mazarsfr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maz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354818682A42A526FC439FA2522B" ma:contentTypeVersion="5" ma:contentTypeDescription="Crée un document." ma:contentTypeScope="" ma:versionID="4f7bcc8b67972f3e1623ab4c697f1c74">
  <xsd:schema xmlns:xsd="http://www.w3.org/2001/XMLSchema" xmlns:xs="http://www.w3.org/2001/XMLSchema" xmlns:p="http://schemas.microsoft.com/office/2006/metadata/properties" xmlns:ns3="4a6838cc-365a-495a-b1c9-dd351a112891" xmlns:ns4="375b6317-d748-4fa0-870c-ad72394930f3" targetNamespace="http://schemas.microsoft.com/office/2006/metadata/properties" ma:root="true" ma:fieldsID="b440dabcda2684f048503c13adfd117a" ns3:_="" ns4:_="">
    <xsd:import namespace="4a6838cc-365a-495a-b1c9-dd351a112891"/>
    <xsd:import namespace="375b6317-d748-4fa0-870c-ad7239493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838cc-365a-495a-b1c9-dd351a11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6317-d748-4fa0-870c-ad72394930f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CA25-2968-411B-99A9-95FF70B10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838cc-365a-495a-b1c9-dd351a112891"/>
    <ds:schemaRef ds:uri="375b6317-d748-4fa0-870c-ad7239493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A68E0-03F2-4A51-B74E-DB06344CF369}">
  <ds:schemaRefs>
    <ds:schemaRef ds:uri="http://schemas.microsoft.com/sharepoint/v3/contenttype/forms"/>
  </ds:schemaRefs>
</ds:datastoreItem>
</file>

<file path=customXml/itemProps3.xml><?xml version="1.0" encoding="utf-8"?>
<ds:datastoreItem xmlns:ds="http://schemas.openxmlformats.org/officeDocument/2006/customXml" ds:itemID="{31C63B99-53D0-4C8C-8AFD-BC9AD30556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9C1F1-1C65-4F5E-A422-1B58D1CE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1596</Words>
  <Characters>8784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KASSE Alexandre</dc:creator>
  <cp:keywords/>
  <dc:description/>
  <cp:lastModifiedBy>ANGELI Aurore</cp:lastModifiedBy>
  <cp:revision>5</cp:revision>
  <cp:lastPrinted>2018-12-13T18:40:00Z</cp:lastPrinted>
  <dcterms:created xsi:type="dcterms:W3CDTF">2020-02-26T10:42:00Z</dcterms:created>
  <dcterms:modified xsi:type="dcterms:W3CDTF">2020-03-12T15:39:00Z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0x0101000653354818682A42A526FC439FA2522B</vt:lpwstr>
  </property>
</Properties>
</file>